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F7" w:rsidRDefault="00704FF7" w:rsidP="008725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FFE" w:rsidRDefault="00A47FFE" w:rsidP="00FB2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55">
        <w:rPr>
          <w:rFonts w:ascii="Times New Roman" w:hAnsi="Times New Roman" w:cs="Times New Roman"/>
          <w:b/>
          <w:sz w:val="24"/>
          <w:szCs w:val="24"/>
        </w:rPr>
        <w:t>ПРОЕКТНАЯ ДЕКЛАРАЦИЯ</w:t>
      </w:r>
    </w:p>
    <w:p w:rsidR="00704FF7" w:rsidRPr="00E16C55" w:rsidRDefault="00704FF7" w:rsidP="00FB2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FFE" w:rsidRPr="00E16C55" w:rsidRDefault="00E16C55" w:rsidP="00FB2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г</w:t>
      </w:r>
      <w:r w:rsidR="00A47FFE" w:rsidRPr="00E16C55">
        <w:rPr>
          <w:rFonts w:ascii="Times New Roman" w:hAnsi="Times New Roman" w:cs="Times New Roman"/>
          <w:sz w:val="24"/>
          <w:szCs w:val="24"/>
        </w:rPr>
        <w:t xml:space="preserve">. Саратов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47FFE" w:rsidRPr="00E1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A5D65">
        <w:rPr>
          <w:rFonts w:ascii="Times New Roman" w:hAnsi="Times New Roman" w:cs="Times New Roman"/>
          <w:sz w:val="24"/>
          <w:szCs w:val="24"/>
        </w:rPr>
        <w:t>15</w:t>
      </w:r>
      <w:r w:rsidR="00A47FFE" w:rsidRPr="00E16C55">
        <w:rPr>
          <w:rFonts w:ascii="Times New Roman" w:hAnsi="Times New Roman" w:cs="Times New Roman"/>
          <w:sz w:val="24"/>
          <w:szCs w:val="24"/>
        </w:rPr>
        <w:t xml:space="preserve"> </w:t>
      </w:r>
      <w:r w:rsidR="00302951">
        <w:rPr>
          <w:rFonts w:ascii="Times New Roman" w:hAnsi="Times New Roman" w:cs="Times New Roman"/>
          <w:sz w:val="24"/>
          <w:szCs w:val="24"/>
        </w:rPr>
        <w:t>июля</w:t>
      </w:r>
      <w:r w:rsidR="00A47FFE" w:rsidRPr="00E16C55">
        <w:rPr>
          <w:rFonts w:ascii="Times New Roman" w:hAnsi="Times New Roman" w:cs="Times New Roman"/>
          <w:sz w:val="24"/>
          <w:szCs w:val="24"/>
        </w:rPr>
        <w:t xml:space="preserve"> 201</w:t>
      </w:r>
      <w:r w:rsidR="00302951">
        <w:rPr>
          <w:rFonts w:ascii="Times New Roman" w:hAnsi="Times New Roman" w:cs="Times New Roman"/>
          <w:sz w:val="24"/>
          <w:szCs w:val="24"/>
        </w:rPr>
        <w:t>4</w:t>
      </w:r>
      <w:r w:rsidR="00A47FFE" w:rsidRPr="00E16C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FFE" w:rsidRDefault="00A47FFE" w:rsidP="00FB2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55">
        <w:rPr>
          <w:rFonts w:ascii="Times New Roman" w:hAnsi="Times New Roman" w:cs="Times New Roman"/>
          <w:b/>
          <w:sz w:val="24"/>
          <w:szCs w:val="24"/>
        </w:rPr>
        <w:t>Информация о застройщике</w:t>
      </w:r>
    </w:p>
    <w:p w:rsidR="00704FF7" w:rsidRPr="00E16C55" w:rsidRDefault="00704FF7" w:rsidP="008725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4D2" w:rsidRPr="00E16C55" w:rsidRDefault="00A47FFE" w:rsidP="008725B2">
      <w:pPr>
        <w:pStyle w:val="a3"/>
        <w:numPr>
          <w:ilvl w:val="0"/>
          <w:numId w:val="1"/>
        </w:numPr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Наименование – Общество с ограниченной ответственностью «Саринвестстрой».</w:t>
      </w:r>
    </w:p>
    <w:p w:rsidR="00A47FFE" w:rsidRPr="00E16C55" w:rsidRDefault="00A47FFE" w:rsidP="008725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Место нахождения застройщика – 410028, г. Саратов, ул. </w:t>
      </w:r>
      <w:proofErr w:type="gramStart"/>
      <w:r w:rsidRPr="00E16C55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E16C55">
        <w:rPr>
          <w:rFonts w:ascii="Times New Roman" w:hAnsi="Times New Roman" w:cs="Times New Roman"/>
          <w:sz w:val="24"/>
          <w:szCs w:val="24"/>
        </w:rPr>
        <w:t>, д. 27, Тел. 845-2-2</w:t>
      </w:r>
      <w:r w:rsidR="00787380">
        <w:rPr>
          <w:rFonts w:ascii="Times New Roman" w:hAnsi="Times New Roman" w:cs="Times New Roman"/>
          <w:sz w:val="24"/>
          <w:szCs w:val="24"/>
        </w:rPr>
        <w:t>2</w:t>
      </w:r>
      <w:r w:rsidRPr="00E16C55">
        <w:rPr>
          <w:rFonts w:ascii="Times New Roman" w:hAnsi="Times New Roman" w:cs="Times New Roman"/>
          <w:sz w:val="24"/>
          <w:szCs w:val="24"/>
        </w:rPr>
        <w:t>-</w:t>
      </w:r>
      <w:r w:rsidR="00787380">
        <w:rPr>
          <w:rFonts w:ascii="Times New Roman" w:hAnsi="Times New Roman" w:cs="Times New Roman"/>
          <w:sz w:val="24"/>
          <w:szCs w:val="24"/>
        </w:rPr>
        <w:t>3</w:t>
      </w:r>
      <w:r w:rsidRPr="00E16C55">
        <w:rPr>
          <w:rFonts w:ascii="Times New Roman" w:hAnsi="Times New Roman" w:cs="Times New Roman"/>
          <w:sz w:val="24"/>
          <w:szCs w:val="24"/>
        </w:rPr>
        <w:t>1-</w:t>
      </w:r>
      <w:r w:rsidR="00787380">
        <w:rPr>
          <w:rFonts w:ascii="Times New Roman" w:hAnsi="Times New Roman" w:cs="Times New Roman"/>
          <w:sz w:val="24"/>
          <w:szCs w:val="24"/>
        </w:rPr>
        <w:t>4</w:t>
      </w:r>
      <w:r w:rsidR="00577428">
        <w:rPr>
          <w:rFonts w:ascii="Times New Roman" w:hAnsi="Times New Roman" w:cs="Times New Roman"/>
          <w:sz w:val="24"/>
          <w:szCs w:val="24"/>
        </w:rPr>
        <w:t>8</w:t>
      </w:r>
      <w:r w:rsidRPr="00E16C55">
        <w:rPr>
          <w:rFonts w:ascii="Times New Roman" w:hAnsi="Times New Roman" w:cs="Times New Roman"/>
          <w:sz w:val="24"/>
          <w:szCs w:val="24"/>
        </w:rPr>
        <w:t>, факс</w:t>
      </w:r>
      <w:r w:rsidR="00224ECF" w:rsidRPr="00E16C55">
        <w:rPr>
          <w:rFonts w:ascii="Times New Roman" w:hAnsi="Times New Roman" w:cs="Times New Roman"/>
          <w:sz w:val="24"/>
          <w:szCs w:val="24"/>
        </w:rPr>
        <w:t xml:space="preserve"> 845-2-</w:t>
      </w:r>
      <w:r w:rsidRPr="00E16C55">
        <w:rPr>
          <w:rFonts w:ascii="Times New Roman" w:hAnsi="Times New Roman" w:cs="Times New Roman"/>
          <w:sz w:val="24"/>
          <w:szCs w:val="24"/>
        </w:rPr>
        <w:t>22-31-40</w:t>
      </w:r>
    </w:p>
    <w:p w:rsidR="00224ECF" w:rsidRPr="00E16C55" w:rsidRDefault="00224ECF" w:rsidP="008725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Режим работы: 08.00 час. – 17.00 час. Ежедневно, кроме субботы, воскресенья.</w:t>
      </w:r>
    </w:p>
    <w:p w:rsidR="00224ECF" w:rsidRPr="00E16C55" w:rsidRDefault="00224ECF" w:rsidP="00872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ООО «Саринвестстрой» зарегистрировано Администрацией Октябрьского района </w:t>
      </w:r>
      <w:proofErr w:type="gramStart"/>
      <w:r w:rsidRPr="00E16C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6C55">
        <w:rPr>
          <w:rFonts w:ascii="Times New Roman" w:hAnsi="Times New Roman" w:cs="Times New Roman"/>
          <w:sz w:val="24"/>
          <w:szCs w:val="24"/>
        </w:rPr>
        <w:t>. Саратова 15.09.1992 года, регистрационный номер 1259, ОГРН 1026403351974, ИНН 6454010427.</w:t>
      </w:r>
    </w:p>
    <w:p w:rsidR="00224ECF" w:rsidRPr="00E16C55" w:rsidRDefault="00224ECF" w:rsidP="008725B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>Участники застройщика, обладающие пятью и более процентами голосов в органе управления: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1). Мартов Геннадий Георгиевич                             </w:t>
      </w:r>
      <w:r w:rsidR="0030295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16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95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16C55">
        <w:rPr>
          <w:rFonts w:ascii="Times New Roman" w:eastAsia="Times New Roman" w:hAnsi="Times New Roman" w:cs="Times New Roman"/>
          <w:sz w:val="24"/>
          <w:szCs w:val="24"/>
        </w:rPr>
        <w:t>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2). </w:t>
      </w:r>
      <w:proofErr w:type="spellStart"/>
      <w:r w:rsidRPr="00E16C55">
        <w:rPr>
          <w:rFonts w:ascii="Times New Roman" w:eastAsia="Times New Roman" w:hAnsi="Times New Roman" w:cs="Times New Roman"/>
          <w:sz w:val="24"/>
          <w:szCs w:val="24"/>
        </w:rPr>
        <w:t>Чупрыненко</w:t>
      </w:r>
      <w:proofErr w:type="spellEnd"/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Владимир Васильевич                    9,39%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3). </w:t>
      </w:r>
      <w:proofErr w:type="spellStart"/>
      <w:r w:rsidRPr="00E16C55">
        <w:rPr>
          <w:rFonts w:ascii="Times New Roman" w:eastAsia="Times New Roman" w:hAnsi="Times New Roman" w:cs="Times New Roman"/>
          <w:sz w:val="24"/>
          <w:szCs w:val="24"/>
        </w:rPr>
        <w:t>Бондарцов</w:t>
      </w:r>
      <w:proofErr w:type="spellEnd"/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Сергей Васильевич                            9,39%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4). Болотин Александр Владимирович                    </w:t>
      </w:r>
      <w:r w:rsidR="0030295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16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95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16C55">
        <w:rPr>
          <w:rFonts w:ascii="Times New Roman" w:eastAsia="Times New Roman" w:hAnsi="Times New Roman" w:cs="Times New Roman"/>
          <w:sz w:val="24"/>
          <w:szCs w:val="24"/>
        </w:rPr>
        <w:t>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5). Мартов Алексей Геннадиевич                           1</w:t>
      </w:r>
      <w:r w:rsidR="003029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951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16C55">
        <w:rPr>
          <w:rFonts w:ascii="Times New Roman" w:eastAsia="Times New Roman" w:hAnsi="Times New Roman" w:cs="Times New Roman"/>
          <w:sz w:val="24"/>
          <w:szCs w:val="24"/>
        </w:rPr>
        <w:t>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6). </w:t>
      </w:r>
      <w:proofErr w:type="spellStart"/>
      <w:r w:rsidRPr="00E16C55">
        <w:rPr>
          <w:rFonts w:ascii="Times New Roman" w:eastAsia="Times New Roman" w:hAnsi="Times New Roman" w:cs="Times New Roman"/>
          <w:sz w:val="24"/>
          <w:szCs w:val="24"/>
        </w:rPr>
        <w:t>Фартушнов</w:t>
      </w:r>
      <w:proofErr w:type="spellEnd"/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Юрий Николаевич                           6,82%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7). Змеев Николай Яковлевич                                   5,12% голосов</w:t>
      </w:r>
    </w:p>
    <w:p w:rsidR="00224ECF" w:rsidRPr="00E16C55" w:rsidRDefault="00224ECF" w:rsidP="00B35C6A">
      <w:pPr>
        <w:pStyle w:val="a3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8). Сумароков Валерий Юрьевич                             5,12% голосов</w:t>
      </w:r>
    </w:p>
    <w:p w:rsidR="00224ECF" w:rsidRPr="00E16C55" w:rsidRDefault="00224ECF" w:rsidP="008725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9). Архипов Владимир Федорович                          5,12% голосов</w:t>
      </w:r>
    </w:p>
    <w:p w:rsidR="003814D2" w:rsidRPr="00E16C55" w:rsidRDefault="00224ECF" w:rsidP="008725B2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10). Заботин Владимир Иванович                              5,12% голосов</w:t>
      </w:r>
    </w:p>
    <w:p w:rsidR="00E61616" w:rsidRPr="00E16C55" w:rsidRDefault="00C10E5B" w:rsidP="008725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4. Строительство многоквартирных домов, в которых принимал участие</w:t>
      </w:r>
    </w:p>
    <w:p w:rsidR="00095BCC" w:rsidRPr="00E16C55" w:rsidRDefault="00E61616" w:rsidP="008725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0E5B" w:rsidRPr="00E16C55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095BCC" w:rsidRPr="00E16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E5B" w:rsidRPr="00E16C55">
        <w:rPr>
          <w:rFonts w:ascii="Times New Roman" w:eastAsia="Times New Roman" w:hAnsi="Times New Roman" w:cs="Times New Roman"/>
          <w:sz w:val="24"/>
          <w:szCs w:val="24"/>
        </w:rPr>
        <w:t>«Саринвестстрой» в качестве генподрядчика:</w:t>
      </w:r>
      <w:r w:rsidR="00825364" w:rsidRPr="00E16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5C6A" w:rsidRDefault="00DF18A1" w:rsidP="003029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5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35C6A">
        <w:rPr>
          <w:rFonts w:ascii="Times New Roman" w:eastAsia="Times New Roman" w:hAnsi="Times New Roman" w:cs="Times New Roman"/>
          <w:sz w:val="24"/>
          <w:szCs w:val="24"/>
        </w:rPr>
        <w:t xml:space="preserve"> - 10-ти этажный жилой дом № 16 (блок-секция «И») по ул. </w:t>
      </w:r>
      <w:proofErr w:type="spellStart"/>
      <w:r w:rsidR="00B35C6A">
        <w:rPr>
          <w:rFonts w:ascii="Times New Roman" w:eastAsia="Times New Roman" w:hAnsi="Times New Roman" w:cs="Times New Roman"/>
          <w:sz w:val="24"/>
          <w:szCs w:val="24"/>
        </w:rPr>
        <w:t>Клочкова</w:t>
      </w:r>
      <w:proofErr w:type="spellEnd"/>
      <w:r w:rsidR="00B35C6A">
        <w:rPr>
          <w:rFonts w:ascii="Times New Roman" w:eastAsia="Times New Roman" w:hAnsi="Times New Roman" w:cs="Times New Roman"/>
          <w:sz w:val="24"/>
          <w:szCs w:val="24"/>
        </w:rPr>
        <w:t xml:space="preserve"> В.Г. в Октябрьском   районе </w:t>
      </w:r>
      <w:proofErr w:type="gramStart"/>
      <w:r w:rsidR="00B35C6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35C6A">
        <w:rPr>
          <w:rFonts w:ascii="Times New Roman" w:eastAsia="Times New Roman" w:hAnsi="Times New Roman" w:cs="Times New Roman"/>
          <w:sz w:val="24"/>
          <w:szCs w:val="24"/>
        </w:rPr>
        <w:t xml:space="preserve">. Саратова, срок ввода </w:t>
      </w:r>
      <w:r w:rsidR="00B35C6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35C6A">
        <w:rPr>
          <w:rFonts w:ascii="Times New Roman" w:eastAsia="Times New Roman" w:hAnsi="Times New Roman" w:cs="Times New Roman"/>
          <w:sz w:val="24"/>
          <w:szCs w:val="24"/>
        </w:rPr>
        <w:t xml:space="preserve"> кв. 2011 г., сдан в эксплуатацию 17.11.2011 г.;</w:t>
      </w:r>
    </w:p>
    <w:p w:rsidR="00B35C6A" w:rsidRDefault="00B35C6A" w:rsidP="00B35C6A">
      <w:pPr>
        <w:spacing w:after="0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- 10-ти этажный жилой дом № 16 (блок-секция «К») по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 в Октябрьском районе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Саратова, срок ввода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2012 г., сдан в эксплуатацию 30.11.2012 г.</w:t>
      </w:r>
    </w:p>
    <w:p w:rsidR="00302951" w:rsidRPr="00302951" w:rsidRDefault="00302951" w:rsidP="00B35C6A">
      <w:pPr>
        <w:spacing w:after="0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- 10-ти этажный жилой дом (блок-секции «Л» и «М») по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Октябрьском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 Саратова, срок ввода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r w:rsidR="00CE002B">
        <w:rPr>
          <w:rFonts w:ascii="Times New Roman" w:eastAsia="Times New Roman" w:hAnsi="Times New Roman" w:cs="Times New Roman"/>
          <w:sz w:val="24"/>
          <w:szCs w:val="24"/>
        </w:rPr>
        <w:t xml:space="preserve"> 2014 г.</w:t>
      </w:r>
    </w:p>
    <w:p w:rsidR="00BE0C35" w:rsidRPr="00E16C55" w:rsidRDefault="00A4652A" w:rsidP="008725B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C55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proofErr w:type="gramStart"/>
      <w:r w:rsidRPr="00E16C5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E16C55">
        <w:rPr>
          <w:rFonts w:ascii="Times New Roman" w:eastAsia="Calibri" w:hAnsi="Times New Roman" w:cs="Times New Roman"/>
          <w:sz w:val="24"/>
          <w:szCs w:val="24"/>
        </w:rPr>
        <w:t xml:space="preserve"> 0088</w:t>
      </w:r>
      <w:r w:rsidR="00B35C6A">
        <w:rPr>
          <w:rFonts w:ascii="Times New Roman" w:eastAsia="Calibri" w:hAnsi="Times New Roman" w:cs="Times New Roman"/>
          <w:sz w:val="24"/>
          <w:szCs w:val="24"/>
        </w:rPr>
        <w:t>55</w:t>
      </w:r>
      <w:r w:rsidRPr="00E16C55">
        <w:rPr>
          <w:rFonts w:ascii="Times New Roman" w:eastAsia="Calibri" w:hAnsi="Times New Roman" w:cs="Times New Roman"/>
          <w:sz w:val="24"/>
          <w:szCs w:val="24"/>
        </w:rPr>
        <w:t>, регистрационный номер СРО-</w:t>
      </w:r>
      <w:r w:rsidR="00B35C6A">
        <w:rPr>
          <w:rFonts w:ascii="Times New Roman" w:eastAsia="Calibri" w:hAnsi="Times New Roman" w:cs="Times New Roman"/>
          <w:sz w:val="24"/>
          <w:szCs w:val="24"/>
        </w:rPr>
        <w:t>С-</w:t>
      </w:r>
      <w:r w:rsidRPr="00E16C55">
        <w:rPr>
          <w:rFonts w:ascii="Times New Roman" w:eastAsia="Calibri" w:hAnsi="Times New Roman" w:cs="Times New Roman"/>
          <w:sz w:val="24"/>
          <w:szCs w:val="24"/>
        </w:rPr>
        <w:t>057-6454010427-00086-</w:t>
      </w:r>
      <w:r w:rsidR="00B35C6A">
        <w:rPr>
          <w:rFonts w:ascii="Times New Roman" w:eastAsia="Calibri" w:hAnsi="Times New Roman" w:cs="Times New Roman"/>
          <w:sz w:val="24"/>
          <w:szCs w:val="24"/>
        </w:rPr>
        <w:t>4</w:t>
      </w:r>
    </w:p>
    <w:p w:rsidR="00A4652A" w:rsidRPr="00E16C55" w:rsidRDefault="00A4652A" w:rsidP="008725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35C6A">
        <w:rPr>
          <w:rFonts w:ascii="Times New Roman" w:eastAsia="Calibri" w:hAnsi="Times New Roman" w:cs="Times New Roman"/>
          <w:sz w:val="24"/>
          <w:szCs w:val="24"/>
        </w:rPr>
        <w:t>0</w:t>
      </w:r>
      <w:r w:rsidRPr="00E16C55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B35C6A">
        <w:rPr>
          <w:rFonts w:ascii="Times New Roman" w:eastAsia="Calibri" w:hAnsi="Times New Roman" w:cs="Times New Roman"/>
          <w:sz w:val="24"/>
          <w:szCs w:val="24"/>
        </w:rPr>
        <w:t>сентя</w:t>
      </w:r>
      <w:r w:rsidRPr="00E16C55">
        <w:rPr>
          <w:rFonts w:ascii="Times New Roman" w:eastAsia="Calibri" w:hAnsi="Times New Roman" w:cs="Times New Roman"/>
          <w:sz w:val="24"/>
          <w:szCs w:val="24"/>
        </w:rPr>
        <w:t>бря 20</w:t>
      </w:r>
      <w:r w:rsidR="00B35C6A">
        <w:rPr>
          <w:rFonts w:ascii="Times New Roman" w:eastAsia="Calibri" w:hAnsi="Times New Roman" w:cs="Times New Roman"/>
          <w:sz w:val="24"/>
          <w:szCs w:val="24"/>
        </w:rPr>
        <w:t>12</w:t>
      </w:r>
      <w:r w:rsidRPr="00E16C55">
        <w:rPr>
          <w:rFonts w:ascii="Times New Roman" w:eastAsia="Calibri" w:hAnsi="Times New Roman" w:cs="Times New Roman"/>
          <w:sz w:val="24"/>
          <w:szCs w:val="24"/>
        </w:rPr>
        <w:t xml:space="preserve"> г., выдано Некоммерческим партнерством «Межрегиональное Объединение Строителей (СРО)» о допуске к </w:t>
      </w:r>
      <w:r w:rsidR="00B35C6A">
        <w:rPr>
          <w:rFonts w:ascii="Times New Roman" w:eastAsia="Calibri" w:hAnsi="Times New Roman" w:cs="Times New Roman"/>
          <w:sz w:val="24"/>
          <w:szCs w:val="24"/>
        </w:rPr>
        <w:t xml:space="preserve">определенному виду или видам </w:t>
      </w:r>
      <w:r w:rsidRPr="00E16C55">
        <w:rPr>
          <w:rFonts w:ascii="Times New Roman" w:eastAsia="Calibri" w:hAnsi="Times New Roman" w:cs="Times New Roman"/>
          <w:sz w:val="24"/>
          <w:szCs w:val="24"/>
        </w:rPr>
        <w:t>работ</w:t>
      </w:r>
      <w:r w:rsidR="00B35C6A">
        <w:rPr>
          <w:rFonts w:ascii="Times New Roman" w:eastAsia="Calibri" w:hAnsi="Times New Roman" w:cs="Times New Roman"/>
          <w:sz w:val="24"/>
          <w:szCs w:val="24"/>
        </w:rPr>
        <w:t xml:space="preserve">, которые оказывают влияние </w:t>
      </w:r>
      <w:r w:rsidRPr="00E16C55">
        <w:rPr>
          <w:rFonts w:ascii="Times New Roman" w:eastAsia="Calibri" w:hAnsi="Times New Roman" w:cs="Times New Roman"/>
          <w:sz w:val="24"/>
          <w:szCs w:val="24"/>
        </w:rPr>
        <w:t xml:space="preserve"> на безопасность объектов капитального строительства. </w:t>
      </w:r>
      <w:r w:rsidR="00B35C6A">
        <w:rPr>
          <w:rFonts w:ascii="Times New Roman" w:eastAsia="Calibri" w:hAnsi="Times New Roman" w:cs="Times New Roman"/>
          <w:sz w:val="24"/>
          <w:szCs w:val="24"/>
        </w:rPr>
        <w:t>Свидетельство выдано без ограничения срока и территории его действия</w:t>
      </w:r>
      <w:r w:rsidRPr="00E16C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4BA0" w:rsidRPr="00E16C55" w:rsidRDefault="00A84BA0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</w:t>
      </w:r>
      <w:r w:rsidR="00BE0C35" w:rsidRPr="00E16C55">
        <w:rPr>
          <w:rFonts w:ascii="Times New Roman" w:hAnsi="Times New Roman" w:cs="Times New Roman"/>
          <w:sz w:val="24"/>
          <w:szCs w:val="24"/>
        </w:rPr>
        <w:t xml:space="preserve">6. </w:t>
      </w:r>
      <w:r w:rsidRPr="00E16C55">
        <w:rPr>
          <w:rFonts w:ascii="Times New Roman" w:hAnsi="Times New Roman" w:cs="Times New Roman"/>
          <w:sz w:val="24"/>
          <w:szCs w:val="24"/>
        </w:rPr>
        <w:t>Финансовый результат за I квартал 201</w:t>
      </w:r>
      <w:r w:rsidR="00471286">
        <w:rPr>
          <w:rFonts w:ascii="Times New Roman" w:hAnsi="Times New Roman" w:cs="Times New Roman"/>
          <w:sz w:val="24"/>
          <w:szCs w:val="24"/>
        </w:rPr>
        <w:t>4</w:t>
      </w:r>
      <w:r w:rsidRPr="00E16C55"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A84BA0" w:rsidRPr="00E16C55" w:rsidRDefault="00A84BA0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    кредиторская задолженность -     .                          </w:t>
      </w:r>
      <w:r w:rsidR="00471286">
        <w:rPr>
          <w:rFonts w:ascii="Times New Roman" w:hAnsi="Times New Roman" w:cs="Times New Roman"/>
          <w:sz w:val="24"/>
          <w:szCs w:val="24"/>
        </w:rPr>
        <w:t>2559</w:t>
      </w:r>
      <w:r w:rsidRPr="00E16C55">
        <w:rPr>
          <w:rFonts w:ascii="Times New Roman" w:hAnsi="Times New Roman" w:cs="Times New Roman"/>
          <w:sz w:val="24"/>
          <w:szCs w:val="24"/>
        </w:rPr>
        <w:t xml:space="preserve"> т. руб.</w:t>
      </w:r>
    </w:p>
    <w:p w:rsidR="00A84BA0" w:rsidRDefault="00A84BA0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    дебиторская задолженность   -  </w:t>
      </w:r>
      <w:r w:rsidR="00016904">
        <w:rPr>
          <w:rFonts w:ascii="Times New Roman" w:hAnsi="Times New Roman" w:cs="Times New Roman"/>
          <w:sz w:val="24"/>
          <w:szCs w:val="24"/>
        </w:rPr>
        <w:t xml:space="preserve"> .                             </w:t>
      </w:r>
      <w:r w:rsidR="00471286">
        <w:rPr>
          <w:rFonts w:ascii="Times New Roman" w:hAnsi="Times New Roman" w:cs="Times New Roman"/>
          <w:sz w:val="24"/>
          <w:szCs w:val="24"/>
        </w:rPr>
        <w:t>6507</w:t>
      </w:r>
      <w:r w:rsidRPr="00E16C55">
        <w:rPr>
          <w:rFonts w:ascii="Times New Roman" w:hAnsi="Times New Roman" w:cs="Times New Roman"/>
          <w:sz w:val="24"/>
          <w:szCs w:val="24"/>
        </w:rPr>
        <w:t xml:space="preserve"> т. руб.</w:t>
      </w:r>
    </w:p>
    <w:p w:rsidR="00B35C6A" w:rsidRPr="00E16C55" w:rsidRDefault="00B35C6A" w:rsidP="00B35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6C55">
        <w:rPr>
          <w:rFonts w:ascii="Times New Roman" w:hAnsi="Times New Roman" w:cs="Times New Roman"/>
          <w:sz w:val="24"/>
          <w:szCs w:val="24"/>
        </w:rPr>
        <w:t xml:space="preserve"> прибыль                                   -                                   </w:t>
      </w:r>
      <w:r w:rsidR="00016904">
        <w:rPr>
          <w:rFonts w:ascii="Times New Roman" w:hAnsi="Times New Roman" w:cs="Times New Roman"/>
          <w:sz w:val="24"/>
          <w:szCs w:val="24"/>
        </w:rPr>
        <w:t xml:space="preserve"> </w:t>
      </w:r>
      <w:r w:rsidR="00471286">
        <w:rPr>
          <w:rFonts w:ascii="Times New Roman" w:hAnsi="Times New Roman" w:cs="Times New Roman"/>
          <w:sz w:val="24"/>
          <w:szCs w:val="24"/>
        </w:rPr>
        <w:t>273</w:t>
      </w:r>
      <w:r w:rsidRPr="00E16C55">
        <w:rPr>
          <w:rFonts w:ascii="Times New Roman" w:hAnsi="Times New Roman" w:cs="Times New Roman"/>
          <w:sz w:val="24"/>
          <w:szCs w:val="24"/>
        </w:rPr>
        <w:t xml:space="preserve"> т. руб.   </w:t>
      </w:r>
    </w:p>
    <w:p w:rsidR="00B35C6A" w:rsidRPr="00E16C55" w:rsidRDefault="00B35C6A" w:rsidP="00B35C6A">
      <w:p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    выручка                                    -        </w:t>
      </w:r>
      <w:r w:rsidR="000169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1286">
        <w:rPr>
          <w:rFonts w:ascii="Times New Roman" w:hAnsi="Times New Roman" w:cs="Times New Roman"/>
          <w:sz w:val="24"/>
          <w:szCs w:val="24"/>
        </w:rPr>
        <w:t xml:space="preserve"> 309</w:t>
      </w:r>
      <w:r w:rsidRPr="00E16C55">
        <w:rPr>
          <w:rFonts w:ascii="Times New Roman" w:hAnsi="Times New Roman" w:cs="Times New Roman"/>
          <w:sz w:val="24"/>
          <w:szCs w:val="24"/>
        </w:rPr>
        <w:t xml:space="preserve"> т.</w:t>
      </w:r>
      <w:r w:rsidR="00471286">
        <w:rPr>
          <w:rFonts w:ascii="Times New Roman" w:hAnsi="Times New Roman" w:cs="Times New Roman"/>
          <w:sz w:val="24"/>
          <w:szCs w:val="24"/>
        </w:rPr>
        <w:t xml:space="preserve"> </w:t>
      </w:r>
      <w:r w:rsidRPr="00E16C55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35C6A" w:rsidRPr="00642A8F" w:rsidRDefault="00B35C6A" w:rsidP="008725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C35" w:rsidRPr="00642A8F" w:rsidRDefault="007C2F92" w:rsidP="008725B2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результат за I</w:t>
      </w:r>
      <w:proofErr w:type="spellStart"/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</w:t>
      </w:r>
      <w:r w:rsidR="00471286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года: </w:t>
      </w:r>
    </w:p>
    <w:p w:rsidR="00BE0C35" w:rsidRPr="00642A8F" w:rsidRDefault="00A84BA0" w:rsidP="008725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кредиторская задолженность -     .                          </w:t>
      </w:r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2278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руб.</w:t>
      </w:r>
    </w:p>
    <w:p w:rsidR="00BE0C35" w:rsidRPr="00642A8F" w:rsidRDefault="007C2F92" w:rsidP="008725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дебиторская задолженность   -   .                            </w:t>
      </w:r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5009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руб.</w:t>
      </w:r>
    </w:p>
    <w:p w:rsidR="00BE0C35" w:rsidRPr="00642A8F" w:rsidRDefault="007C2F92" w:rsidP="008725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прибыль                                   -    </w:t>
      </w:r>
      <w:r w:rsidR="00016904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356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руб.   </w:t>
      </w:r>
    </w:p>
    <w:p w:rsidR="00BE0C35" w:rsidRPr="00130BCE" w:rsidRDefault="007C2F92" w:rsidP="008725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выручка                                    -   </w:t>
      </w:r>
      <w:r w:rsidR="00016904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640</w:t>
      </w:r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proofErr w:type="gramStart"/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BE0C35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  <w:r w:rsidR="00BE0C35" w:rsidRPr="00130B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24C3" w:rsidRDefault="005A24C3" w:rsidP="008725B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C55" w:rsidRPr="00E16C55" w:rsidRDefault="00E16C55" w:rsidP="008725B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A24C3" w:rsidRPr="00E16C55" w:rsidRDefault="005A24C3" w:rsidP="008725B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C55">
        <w:rPr>
          <w:rFonts w:ascii="Times New Roman" w:hAnsi="Times New Roman" w:cs="Times New Roman"/>
          <w:b/>
          <w:sz w:val="24"/>
          <w:szCs w:val="24"/>
        </w:rPr>
        <w:t xml:space="preserve">                       Информация о проекте строительства</w:t>
      </w:r>
    </w:p>
    <w:p w:rsidR="00EC640D" w:rsidRPr="00E16C55" w:rsidRDefault="00EC640D" w:rsidP="008725B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2DF" w:rsidRPr="00E16C55" w:rsidRDefault="005A24C3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Цель проекта:   </w:t>
      </w:r>
    </w:p>
    <w:p w:rsidR="004E12DF" w:rsidRPr="002F5E5B" w:rsidRDefault="004E12DF" w:rsidP="008725B2">
      <w:pPr>
        <w:pStyle w:val="a3"/>
        <w:ind w:left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5A24C3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многоквартирного 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многоэтажного </w:t>
      </w:r>
      <w:r w:rsidR="00016904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жилого </w:t>
      </w:r>
      <w:r w:rsidR="005A24C3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дома (блок-секци</w:t>
      </w:r>
      <w:r w:rsidR="000B6E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A24C3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0BCE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A24C3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30BCE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, «Б»</w:t>
      </w:r>
      <w:r w:rsidR="00B35C6A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</w:t>
      </w:r>
      <w:r w:rsidR="00130BCE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8054C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, в т.ч.</w:t>
      </w:r>
      <w:r w:rsidR="0018054C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встроенными</w:t>
      </w:r>
      <w:r w:rsidR="005A24C3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нежилыми</w:t>
      </w:r>
      <w:r w:rsidR="005A24C3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расположенного по </w:t>
      </w:r>
      <w:r w:rsidR="00016904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строительному 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адресу: </w:t>
      </w:r>
      <w:r w:rsidR="00016904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</w:t>
      </w:r>
      <w:r w:rsidR="00B35C6A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тов, ул</w:t>
      </w:r>
      <w:r w:rsidR="00016904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C6A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B41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Огородная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, б/</w:t>
      </w:r>
      <w:proofErr w:type="spellStart"/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="00016904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F65B41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Завод</w:t>
      </w:r>
      <w:r w:rsidR="00016904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ском районе</w:t>
      </w:r>
      <w:proofErr w:type="gramEnd"/>
    </w:p>
    <w:p w:rsidR="004E12DF" w:rsidRPr="002F5E5B" w:rsidRDefault="004E12DF" w:rsidP="008725B2">
      <w:pPr>
        <w:pStyle w:val="a3"/>
        <w:ind w:left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Сроки реализации проекта:</w:t>
      </w:r>
    </w:p>
    <w:p w:rsidR="001B5060" w:rsidRPr="002F5E5B" w:rsidRDefault="004E12DF" w:rsidP="008725B2">
      <w:pPr>
        <w:pStyle w:val="a3"/>
        <w:ind w:left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Начало работ</w:t>
      </w:r>
      <w:r w:rsidR="001B5060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060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060" w:rsidRPr="002F5E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1B5060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B5060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1B5060" w:rsidRPr="002F5E5B" w:rsidRDefault="001B5060" w:rsidP="008725B2">
      <w:pPr>
        <w:pStyle w:val="a3"/>
        <w:ind w:left="8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Окончание работ   –   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60B44" w:rsidRDefault="001B5060" w:rsidP="008725B2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</w:t>
      </w:r>
      <w:r w:rsidR="00016904">
        <w:rPr>
          <w:rFonts w:ascii="Times New Roman" w:hAnsi="Times New Roman" w:cs="Times New Roman"/>
          <w:sz w:val="24"/>
          <w:szCs w:val="24"/>
        </w:rPr>
        <w:t>Положительное заключение</w:t>
      </w:r>
      <w:r w:rsidRPr="00E16C55">
        <w:rPr>
          <w:rFonts w:ascii="Times New Roman" w:hAnsi="Times New Roman" w:cs="Times New Roman"/>
          <w:sz w:val="24"/>
          <w:szCs w:val="24"/>
        </w:rPr>
        <w:t xml:space="preserve"> </w:t>
      </w:r>
      <w:r w:rsidR="00016904">
        <w:rPr>
          <w:rFonts w:ascii="Times New Roman" w:hAnsi="Times New Roman" w:cs="Times New Roman"/>
          <w:sz w:val="24"/>
          <w:szCs w:val="24"/>
        </w:rPr>
        <w:t>не</w:t>
      </w:r>
      <w:r w:rsidRPr="00E16C55">
        <w:rPr>
          <w:rFonts w:ascii="Times New Roman" w:hAnsi="Times New Roman" w:cs="Times New Roman"/>
          <w:sz w:val="24"/>
          <w:szCs w:val="24"/>
        </w:rPr>
        <w:t>государственной экспертиз</w:t>
      </w:r>
      <w:proofErr w:type="gramStart"/>
      <w:r w:rsidRPr="00E16C55">
        <w:rPr>
          <w:rFonts w:ascii="Times New Roman" w:hAnsi="Times New Roman" w:cs="Times New Roman"/>
          <w:sz w:val="24"/>
          <w:szCs w:val="24"/>
        </w:rPr>
        <w:t xml:space="preserve">ы </w:t>
      </w:r>
      <w:r w:rsidR="0001690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6904">
        <w:rPr>
          <w:rFonts w:ascii="Times New Roman" w:hAnsi="Times New Roman" w:cs="Times New Roman"/>
          <w:sz w:val="24"/>
          <w:szCs w:val="24"/>
        </w:rPr>
        <w:t>ЭкспертПрофи</w:t>
      </w:r>
      <w:proofErr w:type="spellEnd"/>
      <w:r w:rsidR="00016904">
        <w:rPr>
          <w:rFonts w:ascii="Times New Roman" w:hAnsi="Times New Roman" w:cs="Times New Roman"/>
          <w:sz w:val="24"/>
          <w:szCs w:val="24"/>
        </w:rPr>
        <w:t>»</w:t>
      </w:r>
    </w:p>
    <w:p w:rsidR="001B5060" w:rsidRPr="00E16C55" w:rsidRDefault="001B5060" w:rsidP="008725B2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№  6 – 1 – </w:t>
      </w:r>
      <w:r w:rsidR="00471286">
        <w:rPr>
          <w:rFonts w:ascii="Times New Roman" w:hAnsi="Times New Roman" w:cs="Times New Roman"/>
          <w:sz w:val="24"/>
          <w:szCs w:val="24"/>
        </w:rPr>
        <w:t>1</w:t>
      </w:r>
      <w:r w:rsidRPr="00E16C55">
        <w:rPr>
          <w:rFonts w:ascii="Times New Roman" w:hAnsi="Times New Roman" w:cs="Times New Roman"/>
          <w:sz w:val="24"/>
          <w:szCs w:val="24"/>
        </w:rPr>
        <w:t xml:space="preserve"> – 0 </w:t>
      </w:r>
      <w:proofErr w:type="spellStart"/>
      <w:r w:rsidR="00060B44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E16C55">
        <w:rPr>
          <w:rFonts w:ascii="Times New Roman" w:hAnsi="Times New Roman" w:cs="Times New Roman"/>
          <w:sz w:val="24"/>
          <w:szCs w:val="24"/>
        </w:rPr>
        <w:t xml:space="preserve"> </w:t>
      </w:r>
      <w:r w:rsidR="00060B44">
        <w:rPr>
          <w:rFonts w:ascii="Times New Roman" w:hAnsi="Times New Roman" w:cs="Times New Roman"/>
          <w:sz w:val="24"/>
          <w:szCs w:val="24"/>
        </w:rPr>
        <w:t>3</w:t>
      </w:r>
      <w:r w:rsidRPr="00E16C55">
        <w:rPr>
          <w:rFonts w:ascii="Times New Roman" w:hAnsi="Times New Roman" w:cs="Times New Roman"/>
          <w:sz w:val="24"/>
          <w:szCs w:val="24"/>
        </w:rPr>
        <w:t xml:space="preserve"> </w:t>
      </w:r>
      <w:r w:rsidR="00471286">
        <w:rPr>
          <w:rFonts w:ascii="Times New Roman" w:hAnsi="Times New Roman" w:cs="Times New Roman"/>
          <w:sz w:val="24"/>
          <w:szCs w:val="24"/>
        </w:rPr>
        <w:t>9</w:t>
      </w:r>
      <w:r w:rsidRPr="00E16C55">
        <w:rPr>
          <w:rFonts w:ascii="Times New Roman" w:hAnsi="Times New Roman" w:cs="Times New Roman"/>
          <w:sz w:val="24"/>
          <w:szCs w:val="24"/>
        </w:rPr>
        <w:t xml:space="preserve"> – 1 </w:t>
      </w:r>
      <w:r w:rsidR="00471286">
        <w:rPr>
          <w:rFonts w:ascii="Times New Roman" w:hAnsi="Times New Roman" w:cs="Times New Roman"/>
          <w:sz w:val="24"/>
          <w:szCs w:val="24"/>
        </w:rPr>
        <w:t>4</w:t>
      </w:r>
      <w:r w:rsidRPr="00E16C55">
        <w:rPr>
          <w:rFonts w:ascii="Times New Roman" w:hAnsi="Times New Roman" w:cs="Times New Roman"/>
          <w:sz w:val="24"/>
          <w:szCs w:val="24"/>
        </w:rPr>
        <w:t xml:space="preserve"> от </w:t>
      </w:r>
      <w:r w:rsidR="00060B44">
        <w:rPr>
          <w:rFonts w:ascii="Times New Roman" w:hAnsi="Times New Roman" w:cs="Times New Roman"/>
          <w:sz w:val="24"/>
          <w:szCs w:val="24"/>
        </w:rPr>
        <w:t>3</w:t>
      </w:r>
      <w:r w:rsidR="00471286">
        <w:rPr>
          <w:rFonts w:ascii="Times New Roman" w:hAnsi="Times New Roman" w:cs="Times New Roman"/>
          <w:sz w:val="24"/>
          <w:szCs w:val="24"/>
        </w:rPr>
        <w:t>0</w:t>
      </w:r>
      <w:r w:rsidRPr="00E16C55">
        <w:rPr>
          <w:rFonts w:ascii="Times New Roman" w:hAnsi="Times New Roman" w:cs="Times New Roman"/>
          <w:sz w:val="24"/>
          <w:szCs w:val="24"/>
        </w:rPr>
        <w:t>.0</w:t>
      </w:r>
      <w:r w:rsidR="00471286">
        <w:rPr>
          <w:rFonts w:ascii="Times New Roman" w:hAnsi="Times New Roman" w:cs="Times New Roman"/>
          <w:sz w:val="24"/>
          <w:szCs w:val="24"/>
        </w:rPr>
        <w:t>6</w:t>
      </w:r>
      <w:r w:rsidRPr="00E16C55">
        <w:rPr>
          <w:rFonts w:ascii="Times New Roman" w:hAnsi="Times New Roman" w:cs="Times New Roman"/>
          <w:sz w:val="24"/>
          <w:szCs w:val="24"/>
        </w:rPr>
        <w:t>.201</w:t>
      </w:r>
      <w:r w:rsidR="00471286">
        <w:rPr>
          <w:rFonts w:ascii="Times New Roman" w:hAnsi="Times New Roman" w:cs="Times New Roman"/>
          <w:sz w:val="24"/>
          <w:szCs w:val="24"/>
        </w:rPr>
        <w:t>4</w:t>
      </w:r>
      <w:r w:rsidRPr="00E16C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1EDF" w:rsidRPr="002F5E5B" w:rsidRDefault="001B5060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на строительство выдано Администрацией муниципального образования 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«Город Саратов» 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июл</w:t>
      </w:r>
      <w:r w:rsidR="001838F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6 4 3 0 4 0 </w:t>
      </w:r>
      <w:proofErr w:type="spellStart"/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spellEnd"/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spellEnd"/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 действия разрешения до 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июл</w:t>
      </w:r>
      <w:r w:rsidR="001838F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F5E5B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71EDF" w:rsidRPr="002F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B655F" w:rsidRPr="00631A02" w:rsidRDefault="00F71EDF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A0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BB655F" w:rsidRPr="00631A0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2221F">
        <w:rPr>
          <w:rFonts w:ascii="Times New Roman" w:hAnsi="Times New Roman" w:cs="Times New Roman"/>
          <w:sz w:val="24"/>
          <w:szCs w:val="24"/>
        </w:rPr>
        <w:t>3611</w:t>
      </w:r>
      <w:r w:rsidR="00BB655F" w:rsidRPr="00631A02">
        <w:rPr>
          <w:rFonts w:ascii="Times New Roman" w:hAnsi="Times New Roman" w:cs="Times New Roman"/>
          <w:sz w:val="24"/>
          <w:szCs w:val="24"/>
        </w:rPr>
        <w:t xml:space="preserve"> кв. м., </w:t>
      </w:r>
      <w:r w:rsidR="000F3A45" w:rsidRPr="00631A02">
        <w:rPr>
          <w:rFonts w:ascii="Times New Roman" w:hAnsi="Times New Roman" w:cs="Times New Roman"/>
          <w:sz w:val="24"/>
          <w:szCs w:val="24"/>
        </w:rPr>
        <w:t>кадастровый номер 64:48:0</w:t>
      </w:r>
      <w:r w:rsidR="0042221F">
        <w:rPr>
          <w:rFonts w:ascii="Times New Roman" w:hAnsi="Times New Roman" w:cs="Times New Roman"/>
          <w:sz w:val="24"/>
          <w:szCs w:val="24"/>
        </w:rPr>
        <w:t>2</w:t>
      </w:r>
      <w:r w:rsidR="000F3A45" w:rsidRPr="00631A02">
        <w:rPr>
          <w:rFonts w:ascii="Times New Roman" w:hAnsi="Times New Roman" w:cs="Times New Roman"/>
          <w:sz w:val="24"/>
          <w:szCs w:val="24"/>
        </w:rPr>
        <w:t>0</w:t>
      </w:r>
      <w:r w:rsidR="0042221F">
        <w:rPr>
          <w:rFonts w:ascii="Times New Roman" w:hAnsi="Times New Roman" w:cs="Times New Roman"/>
          <w:sz w:val="24"/>
          <w:szCs w:val="24"/>
        </w:rPr>
        <w:t>63</w:t>
      </w:r>
      <w:r w:rsidR="006A78C7">
        <w:rPr>
          <w:rFonts w:ascii="Times New Roman" w:hAnsi="Times New Roman" w:cs="Times New Roman"/>
          <w:sz w:val="24"/>
          <w:szCs w:val="24"/>
        </w:rPr>
        <w:t>0</w:t>
      </w:r>
      <w:r w:rsidR="000F3A45" w:rsidRPr="00631A02">
        <w:rPr>
          <w:rFonts w:ascii="Times New Roman" w:hAnsi="Times New Roman" w:cs="Times New Roman"/>
          <w:sz w:val="24"/>
          <w:szCs w:val="24"/>
        </w:rPr>
        <w:t>:18</w:t>
      </w:r>
      <w:r w:rsidR="0042221F">
        <w:rPr>
          <w:rFonts w:ascii="Times New Roman" w:hAnsi="Times New Roman" w:cs="Times New Roman"/>
          <w:sz w:val="24"/>
          <w:szCs w:val="24"/>
        </w:rPr>
        <w:t>5</w:t>
      </w:r>
      <w:r w:rsidR="000F3A45" w:rsidRPr="00631A02">
        <w:rPr>
          <w:rFonts w:ascii="Times New Roman" w:hAnsi="Times New Roman" w:cs="Times New Roman"/>
          <w:sz w:val="24"/>
          <w:szCs w:val="24"/>
        </w:rPr>
        <w:t xml:space="preserve"> , </w:t>
      </w:r>
      <w:r w:rsidR="00BB655F" w:rsidRPr="00631A02">
        <w:rPr>
          <w:rFonts w:ascii="Times New Roman" w:hAnsi="Times New Roman" w:cs="Times New Roman"/>
          <w:sz w:val="24"/>
          <w:szCs w:val="24"/>
        </w:rPr>
        <w:t>расположенный по адресу:</w:t>
      </w:r>
      <w:r w:rsidR="00631A02" w:rsidRPr="00631A02">
        <w:rPr>
          <w:rFonts w:ascii="Times New Roman" w:hAnsi="Times New Roman" w:cs="Times New Roman"/>
          <w:sz w:val="24"/>
          <w:szCs w:val="24"/>
        </w:rPr>
        <w:t xml:space="preserve"> </w:t>
      </w:r>
      <w:r w:rsidR="00BB655F" w:rsidRPr="00631A02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4222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42221F">
        <w:rPr>
          <w:rFonts w:ascii="Times New Roman" w:hAnsi="Times New Roman" w:cs="Times New Roman"/>
          <w:sz w:val="24"/>
          <w:szCs w:val="24"/>
        </w:rPr>
        <w:t>Огородная</w:t>
      </w:r>
      <w:proofErr w:type="gramEnd"/>
      <w:r w:rsidR="00631A02">
        <w:rPr>
          <w:rFonts w:ascii="Times New Roman" w:hAnsi="Times New Roman" w:cs="Times New Roman"/>
          <w:sz w:val="24"/>
          <w:szCs w:val="24"/>
        </w:rPr>
        <w:t xml:space="preserve">, </w:t>
      </w:r>
      <w:r w:rsidR="0042221F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="0042221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2221F">
        <w:rPr>
          <w:rFonts w:ascii="Times New Roman" w:hAnsi="Times New Roman" w:cs="Times New Roman"/>
          <w:sz w:val="24"/>
          <w:szCs w:val="24"/>
        </w:rPr>
        <w:t xml:space="preserve"> в Заводском районе</w:t>
      </w:r>
    </w:p>
    <w:p w:rsidR="00457B2F" w:rsidRDefault="00BB655F" w:rsidP="00457B2F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Права застройщика на земельный участок: </w:t>
      </w:r>
      <w:proofErr w:type="gramStart"/>
      <w:r w:rsidR="0042221F">
        <w:rPr>
          <w:rFonts w:ascii="Times New Roman" w:hAnsi="Times New Roman" w:cs="Times New Roman"/>
          <w:sz w:val="24"/>
          <w:szCs w:val="24"/>
        </w:rPr>
        <w:t>Договор аренды земельного участка № А-13-548Ю-2</w:t>
      </w:r>
      <w:r w:rsidR="007453AF">
        <w:rPr>
          <w:rFonts w:ascii="Times New Roman" w:hAnsi="Times New Roman" w:cs="Times New Roman"/>
          <w:sz w:val="24"/>
          <w:szCs w:val="24"/>
        </w:rPr>
        <w:t xml:space="preserve"> от 19 сентября 2013 г.</w:t>
      </w:r>
      <w:r w:rsidR="00631A02">
        <w:rPr>
          <w:rFonts w:ascii="Times New Roman" w:hAnsi="Times New Roman" w:cs="Times New Roman"/>
          <w:sz w:val="24"/>
          <w:szCs w:val="24"/>
        </w:rPr>
        <w:t xml:space="preserve">, </w:t>
      </w:r>
      <w:r w:rsidR="00457B2F" w:rsidRPr="00E16C55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7453AF">
        <w:rPr>
          <w:rFonts w:ascii="Times New Roman" w:hAnsi="Times New Roman" w:cs="Times New Roman"/>
          <w:sz w:val="24"/>
          <w:szCs w:val="24"/>
        </w:rPr>
        <w:t>ый</w:t>
      </w:r>
      <w:r w:rsidR="00457B2F" w:rsidRPr="00E16C55">
        <w:rPr>
          <w:rFonts w:ascii="Times New Roman" w:hAnsi="Times New Roman" w:cs="Times New Roman"/>
          <w:sz w:val="24"/>
          <w:szCs w:val="24"/>
        </w:rPr>
        <w:t xml:space="preserve"> Управлением Федеральной </w:t>
      </w:r>
      <w:r w:rsidR="00457B2F">
        <w:rPr>
          <w:rFonts w:ascii="Times New Roman" w:hAnsi="Times New Roman" w:cs="Times New Roman"/>
          <w:sz w:val="24"/>
          <w:szCs w:val="24"/>
        </w:rPr>
        <w:t xml:space="preserve">службы государственной </w:t>
      </w:r>
      <w:r w:rsidR="00457B2F" w:rsidRPr="00E16C55">
        <w:rPr>
          <w:rFonts w:ascii="Times New Roman" w:hAnsi="Times New Roman" w:cs="Times New Roman"/>
          <w:sz w:val="24"/>
          <w:szCs w:val="24"/>
        </w:rPr>
        <w:t>регистраци</w:t>
      </w:r>
      <w:r w:rsidR="00457B2F">
        <w:rPr>
          <w:rFonts w:ascii="Times New Roman" w:hAnsi="Times New Roman" w:cs="Times New Roman"/>
          <w:sz w:val="24"/>
          <w:szCs w:val="24"/>
        </w:rPr>
        <w:t>и, кадастра и картографии</w:t>
      </w:r>
      <w:r w:rsidR="00457B2F" w:rsidRPr="00E16C55">
        <w:rPr>
          <w:rFonts w:ascii="Times New Roman" w:hAnsi="Times New Roman" w:cs="Times New Roman"/>
          <w:sz w:val="24"/>
          <w:szCs w:val="24"/>
        </w:rPr>
        <w:t xml:space="preserve"> по Саратовской области </w:t>
      </w:r>
      <w:r w:rsidR="001D2793">
        <w:rPr>
          <w:rFonts w:ascii="Times New Roman" w:hAnsi="Times New Roman" w:cs="Times New Roman"/>
          <w:sz w:val="24"/>
          <w:szCs w:val="24"/>
        </w:rPr>
        <w:t>№ 64-64-01/646/2013-253 от 2</w:t>
      </w:r>
      <w:r w:rsidR="00457B2F">
        <w:rPr>
          <w:rFonts w:ascii="Times New Roman" w:hAnsi="Times New Roman" w:cs="Times New Roman"/>
          <w:sz w:val="24"/>
          <w:szCs w:val="24"/>
        </w:rPr>
        <w:t>4</w:t>
      </w:r>
      <w:r w:rsidR="001D2793">
        <w:rPr>
          <w:rFonts w:ascii="Times New Roman" w:hAnsi="Times New Roman" w:cs="Times New Roman"/>
          <w:sz w:val="24"/>
          <w:szCs w:val="24"/>
        </w:rPr>
        <w:t>.10.2013 г.</w:t>
      </w:r>
      <w:r w:rsidR="001B1E3A">
        <w:rPr>
          <w:rFonts w:ascii="Times New Roman" w:hAnsi="Times New Roman" w:cs="Times New Roman"/>
          <w:sz w:val="24"/>
          <w:szCs w:val="24"/>
        </w:rPr>
        <w:t xml:space="preserve">, Соглашение об изменении договора № А-13-548Ю-2 от 19 сентября 2013 года аренды земельного участка от 04.04.2014 г., </w:t>
      </w:r>
      <w:r w:rsidR="001B1E3A" w:rsidRPr="00E16C55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1B1E3A">
        <w:rPr>
          <w:rFonts w:ascii="Times New Roman" w:hAnsi="Times New Roman" w:cs="Times New Roman"/>
          <w:sz w:val="24"/>
          <w:szCs w:val="24"/>
        </w:rPr>
        <w:t>ое</w:t>
      </w:r>
      <w:r w:rsidR="001B1E3A" w:rsidRPr="00E16C55">
        <w:rPr>
          <w:rFonts w:ascii="Times New Roman" w:hAnsi="Times New Roman" w:cs="Times New Roman"/>
          <w:sz w:val="24"/>
          <w:szCs w:val="24"/>
        </w:rPr>
        <w:t xml:space="preserve"> Управлением Федеральной </w:t>
      </w:r>
      <w:r w:rsidR="001B1E3A">
        <w:rPr>
          <w:rFonts w:ascii="Times New Roman" w:hAnsi="Times New Roman" w:cs="Times New Roman"/>
          <w:sz w:val="24"/>
          <w:szCs w:val="24"/>
        </w:rPr>
        <w:t xml:space="preserve">службы государственной </w:t>
      </w:r>
      <w:r w:rsidR="001B1E3A" w:rsidRPr="00E16C55">
        <w:rPr>
          <w:rFonts w:ascii="Times New Roman" w:hAnsi="Times New Roman" w:cs="Times New Roman"/>
          <w:sz w:val="24"/>
          <w:szCs w:val="24"/>
        </w:rPr>
        <w:t>регистраци</w:t>
      </w:r>
      <w:r w:rsidR="001B1E3A">
        <w:rPr>
          <w:rFonts w:ascii="Times New Roman" w:hAnsi="Times New Roman" w:cs="Times New Roman"/>
          <w:sz w:val="24"/>
          <w:szCs w:val="24"/>
        </w:rPr>
        <w:t>и, кадастра и картографии</w:t>
      </w:r>
      <w:r w:rsidR="001B1E3A" w:rsidRPr="00E16C55">
        <w:rPr>
          <w:rFonts w:ascii="Times New Roman" w:hAnsi="Times New Roman" w:cs="Times New Roman"/>
          <w:sz w:val="24"/>
          <w:szCs w:val="24"/>
        </w:rPr>
        <w:t xml:space="preserve"> по Саратовской области </w:t>
      </w:r>
      <w:r w:rsidR="001B1E3A">
        <w:rPr>
          <w:rFonts w:ascii="Times New Roman" w:hAnsi="Times New Roman" w:cs="Times New Roman"/>
          <w:sz w:val="24"/>
          <w:szCs w:val="24"/>
        </w:rPr>
        <w:t>№ 64-64-01/227/2014-162 от</w:t>
      </w:r>
      <w:proofErr w:type="gramEnd"/>
      <w:r w:rsidR="001B1E3A">
        <w:rPr>
          <w:rFonts w:ascii="Times New Roman" w:hAnsi="Times New Roman" w:cs="Times New Roman"/>
          <w:sz w:val="24"/>
          <w:szCs w:val="24"/>
        </w:rPr>
        <w:t xml:space="preserve"> 18.04.2014 г.</w:t>
      </w:r>
    </w:p>
    <w:p w:rsidR="000F3A45" w:rsidRPr="00642A8F" w:rsidRDefault="000F3A45" w:rsidP="00872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Местоположение строящегося </w:t>
      </w:r>
      <w:r w:rsidR="002A67EB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многоквартирного дома: </w:t>
      </w:r>
    </w:p>
    <w:p w:rsidR="00572D10" w:rsidRPr="00642A8F" w:rsidRDefault="00BE0888" w:rsidP="008725B2">
      <w:pPr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572D10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F7C37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северо-востока к площадке торцом примыкают: 2-й Карьерный проезд, 3-й Карьерный проезд, с северо-востока площадка граничит с существующим жилым домом с административными помещениями по ул. Огородная, 31 «а», с </w:t>
      </w:r>
      <w:r w:rsidR="00572D10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юго-востока площадка граничит с </w:t>
      </w:r>
      <w:r w:rsidR="00BF7C37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существующим жилым домом с административными помещениями по ул. Огородная, 31, с юго-запада площадка граничит с существующей</w:t>
      </w:r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общеобразовательной школой № 106 по ул. Огородная,33, с запада площадка граничит</w:t>
      </w:r>
      <w:proofErr w:type="gramEnd"/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существующей гостиниц</w:t>
      </w:r>
      <w:r w:rsidR="00642A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42A8F" w:rsidRPr="00642A8F">
        <w:rPr>
          <w:rFonts w:ascii="Times New Roman" w:hAnsi="Times New Roman" w:cs="Times New Roman"/>
          <w:color w:val="000000" w:themeColor="text1"/>
          <w:sz w:val="24"/>
          <w:szCs w:val="24"/>
        </w:rPr>
        <w:t>й «Богемия» по ул. Огородная, 33»Б».</w:t>
      </w:r>
    </w:p>
    <w:p w:rsidR="007256C1" w:rsidRPr="00E16C55" w:rsidRDefault="007256C1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Объект жилищного строительства:</w:t>
      </w:r>
    </w:p>
    <w:p w:rsidR="0032381F" w:rsidRPr="00E16C55" w:rsidRDefault="00206375" w:rsidP="008725B2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Многоквартирный многоэтажный ж</w:t>
      </w:r>
      <w:r w:rsidR="007256C1" w:rsidRPr="00E16C55">
        <w:rPr>
          <w:rFonts w:ascii="Times New Roman" w:hAnsi="Times New Roman" w:cs="Times New Roman"/>
          <w:sz w:val="24"/>
          <w:szCs w:val="24"/>
        </w:rPr>
        <w:t>илой дом (блок-секци</w:t>
      </w:r>
      <w:r w:rsidR="00BF1A3A">
        <w:rPr>
          <w:rFonts w:ascii="Times New Roman" w:hAnsi="Times New Roman" w:cs="Times New Roman"/>
          <w:sz w:val="24"/>
          <w:szCs w:val="24"/>
        </w:rPr>
        <w:t>и</w:t>
      </w:r>
      <w:r w:rsidR="007256C1" w:rsidRPr="00E16C55">
        <w:rPr>
          <w:rFonts w:ascii="Times New Roman" w:hAnsi="Times New Roman" w:cs="Times New Roman"/>
          <w:sz w:val="24"/>
          <w:szCs w:val="24"/>
        </w:rPr>
        <w:t xml:space="preserve"> «</w:t>
      </w:r>
      <w:r w:rsidR="00FD56D9">
        <w:rPr>
          <w:rFonts w:ascii="Times New Roman" w:hAnsi="Times New Roman" w:cs="Times New Roman"/>
          <w:sz w:val="24"/>
          <w:szCs w:val="24"/>
        </w:rPr>
        <w:t>А</w:t>
      </w:r>
      <w:r w:rsidR="007256C1" w:rsidRPr="00E16C55">
        <w:rPr>
          <w:rFonts w:ascii="Times New Roman" w:hAnsi="Times New Roman" w:cs="Times New Roman"/>
          <w:sz w:val="24"/>
          <w:szCs w:val="24"/>
        </w:rPr>
        <w:t>»</w:t>
      </w:r>
      <w:r w:rsidR="00FD56D9">
        <w:rPr>
          <w:rFonts w:ascii="Times New Roman" w:hAnsi="Times New Roman" w:cs="Times New Roman"/>
          <w:sz w:val="24"/>
          <w:szCs w:val="24"/>
        </w:rPr>
        <w:t>, «Б»</w:t>
      </w:r>
      <w:r w:rsidR="00457B2F">
        <w:rPr>
          <w:rFonts w:ascii="Times New Roman" w:hAnsi="Times New Roman" w:cs="Times New Roman"/>
          <w:sz w:val="24"/>
          <w:szCs w:val="24"/>
        </w:rPr>
        <w:t xml:space="preserve"> и «</w:t>
      </w:r>
      <w:r w:rsidR="00FD56D9">
        <w:rPr>
          <w:rFonts w:ascii="Times New Roman" w:hAnsi="Times New Roman" w:cs="Times New Roman"/>
          <w:sz w:val="24"/>
          <w:szCs w:val="24"/>
        </w:rPr>
        <w:t>В</w:t>
      </w:r>
      <w:r w:rsidR="00457B2F">
        <w:rPr>
          <w:rFonts w:ascii="Times New Roman" w:hAnsi="Times New Roman" w:cs="Times New Roman"/>
          <w:sz w:val="24"/>
          <w:szCs w:val="24"/>
        </w:rPr>
        <w:t>»</w:t>
      </w:r>
      <w:r w:rsidR="007256C1" w:rsidRPr="00E16C55">
        <w:rPr>
          <w:rFonts w:ascii="Times New Roman" w:hAnsi="Times New Roman" w:cs="Times New Roman"/>
          <w:sz w:val="24"/>
          <w:szCs w:val="24"/>
        </w:rPr>
        <w:t xml:space="preserve">) расположенного по </w:t>
      </w:r>
      <w:r>
        <w:rPr>
          <w:rFonts w:ascii="Times New Roman" w:hAnsi="Times New Roman" w:cs="Times New Roman"/>
          <w:sz w:val="24"/>
          <w:szCs w:val="24"/>
        </w:rPr>
        <w:t xml:space="preserve">строительному </w:t>
      </w:r>
      <w:r w:rsidR="007256C1" w:rsidRPr="00E16C55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060B44">
        <w:rPr>
          <w:rFonts w:ascii="Times New Roman" w:hAnsi="Times New Roman" w:cs="Times New Roman"/>
          <w:sz w:val="24"/>
          <w:szCs w:val="24"/>
        </w:rPr>
        <w:t xml:space="preserve">г. Саратов, ул. </w:t>
      </w:r>
      <w:r w:rsidR="00FD56D9">
        <w:rPr>
          <w:rFonts w:ascii="Times New Roman" w:hAnsi="Times New Roman" w:cs="Times New Roman"/>
          <w:sz w:val="24"/>
          <w:szCs w:val="24"/>
        </w:rPr>
        <w:t>Огородная</w:t>
      </w:r>
      <w:r>
        <w:rPr>
          <w:rFonts w:ascii="Times New Roman" w:hAnsi="Times New Roman" w:cs="Times New Roman"/>
          <w:sz w:val="24"/>
          <w:szCs w:val="24"/>
        </w:rPr>
        <w:t>, б/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60B44">
        <w:rPr>
          <w:rFonts w:ascii="Times New Roman" w:hAnsi="Times New Roman" w:cs="Times New Roman"/>
          <w:sz w:val="24"/>
          <w:szCs w:val="24"/>
        </w:rPr>
        <w:t xml:space="preserve"> в </w:t>
      </w:r>
      <w:r w:rsidR="00FD56D9">
        <w:rPr>
          <w:rFonts w:ascii="Times New Roman" w:hAnsi="Times New Roman" w:cs="Times New Roman"/>
          <w:sz w:val="24"/>
          <w:szCs w:val="24"/>
        </w:rPr>
        <w:t>Завод</w:t>
      </w:r>
      <w:r w:rsidR="00060B44">
        <w:rPr>
          <w:rFonts w:ascii="Times New Roman" w:hAnsi="Times New Roman" w:cs="Times New Roman"/>
          <w:sz w:val="24"/>
          <w:szCs w:val="24"/>
        </w:rPr>
        <w:t>ском районе</w:t>
      </w:r>
      <w:proofErr w:type="gramEnd"/>
    </w:p>
    <w:p w:rsidR="0032381F" w:rsidRPr="00E16C55" w:rsidRDefault="0032381F" w:rsidP="008725B2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                     Описание объекта:</w:t>
      </w:r>
    </w:p>
    <w:p w:rsidR="005A24C3" w:rsidRPr="00E16C55" w:rsidRDefault="0032381F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Стены кирпичные</w:t>
      </w:r>
    </w:p>
    <w:p w:rsidR="0032381F" w:rsidRPr="00E16C55" w:rsidRDefault="0032381F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Перекрытия</w:t>
      </w:r>
      <w:r w:rsidR="00704FF7">
        <w:rPr>
          <w:rFonts w:ascii="Times New Roman" w:hAnsi="Times New Roman" w:cs="Times New Roman"/>
          <w:sz w:val="24"/>
          <w:szCs w:val="24"/>
        </w:rPr>
        <w:t>:</w:t>
      </w:r>
      <w:r w:rsidRPr="00E16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C55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E16C55">
        <w:rPr>
          <w:rFonts w:ascii="Times New Roman" w:hAnsi="Times New Roman" w:cs="Times New Roman"/>
          <w:sz w:val="24"/>
          <w:szCs w:val="24"/>
        </w:rPr>
        <w:t xml:space="preserve"> плиты заводского изготовления</w:t>
      </w:r>
    </w:p>
    <w:p w:rsidR="0032381F" w:rsidRPr="00E16C55" w:rsidRDefault="0032381F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Кровля здания плоская, рулонная</w:t>
      </w:r>
    </w:p>
    <w:p w:rsidR="0032381F" w:rsidRPr="00E16C55" w:rsidRDefault="00F65B41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и внутренние стены запроектированы из силикатного кирпича по ГОСТ 379-95 тол</w:t>
      </w:r>
      <w:r w:rsidR="008D41EE">
        <w:rPr>
          <w:rFonts w:ascii="Times New Roman" w:hAnsi="Times New Roman" w:cs="Times New Roman"/>
          <w:sz w:val="24"/>
          <w:szCs w:val="24"/>
        </w:rPr>
        <w:t>щиной 510 мм с наружным утеплителем.</w:t>
      </w:r>
    </w:p>
    <w:p w:rsidR="0032381F" w:rsidRPr="00E16C55" w:rsidRDefault="0032381F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Все квартиры имеют лоджии и выход на лестничную клетку через лифтовой холл</w:t>
      </w:r>
    </w:p>
    <w:p w:rsidR="0032381F" w:rsidRPr="00E16C55" w:rsidRDefault="009B3013" w:rsidP="008725B2">
      <w:pPr>
        <w:pStyle w:val="a3"/>
        <w:numPr>
          <w:ilvl w:val="0"/>
          <w:numId w:val="6"/>
        </w:numPr>
        <w:spacing w:after="0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lastRenderedPageBreak/>
        <w:t>Здание запроектировано без отделки, предусмотрено полное инженерное обеспечение объекта</w:t>
      </w:r>
    </w:p>
    <w:p w:rsidR="009B3013" w:rsidRPr="00E16C55" w:rsidRDefault="009B3013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В проекте предусмотрена установка пластиковых окон с 2-х камерными стеклопакетами</w:t>
      </w:r>
    </w:p>
    <w:p w:rsidR="009B3013" w:rsidRPr="00E16C55" w:rsidRDefault="009B3013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Входные тамбурные </w:t>
      </w:r>
      <w:r w:rsidR="00585ECC" w:rsidRPr="00E16C55">
        <w:rPr>
          <w:rFonts w:ascii="Times New Roman" w:hAnsi="Times New Roman" w:cs="Times New Roman"/>
          <w:sz w:val="24"/>
          <w:szCs w:val="24"/>
        </w:rPr>
        <w:t>и</w:t>
      </w:r>
      <w:r w:rsidRPr="00E16C55">
        <w:rPr>
          <w:rFonts w:ascii="Times New Roman" w:hAnsi="Times New Roman" w:cs="Times New Roman"/>
          <w:sz w:val="24"/>
          <w:szCs w:val="24"/>
        </w:rPr>
        <w:t xml:space="preserve"> служебные двери запроектированы по ГОСТ 24698-81</w:t>
      </w:r>
    </w:p>
    <w:p w:rsidR="00585ECC" w:rsidRPr="00E16C55" w:rsidRDefault="00585ECC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Электроснабжение </w:t>
      </w:r>
      <w:r w:rsidR="009B3013" w:rsidRPr="00E16C55">
        <w:rPr>
          <w:rFonts w:ascii="Times New Roman" w:hAnsi="Times New Roman" w:cs="Times New Roman"/>
          <w:sz w:val="24"/>
          <w:szCs w:val="24"/>
        </w:rPr>
        <w:t>и</w:t>
      </w:r>
      <w:r w:rsidRPr="00E16C55">
        <w:rPr>
          <w:rFonts w:ascii="Times New Roman" w:hAnsi="Times New Roman" w:cs="Times New Roman"/>
          <w:sz w:val="24"/>
          <w:szCs w:val="24"/>
        </w:rPr>
        <w:t xml:space="preserve"> телефония – от городских сетей</w:t>
      </w:r>
    </w:p>
    <w:p w:rsidR="009B3013" w:rsidRPr="00E16C55" w:rsidRDefault="008D11DA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т</w:t>
      </w:r>
      <w:r w:rsidR="009B3013" w:rsidRPr="00E16C55">
        <w:rPr>
          <w:rFonts w:ascii="Times New Roman" w:hAnsi="Times New Roman" w:cs="Times New Roman"/>
          <w:sz w:val="24"/>
          <w:szCs w:val="24"/>
        </w:rPr>
        <w:t>еплоснабжени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3013" w:rsidRPr="00E16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здания является квартальная котельная по ул. Огородная, 33</w:t>
      </w:r>
    </w:p>
    <w:p w:rsidR="00585ECC" w:rsidRPr="00E01940" w:rsidRDefault="00E01940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водопровода в жилой дом от внутриплощадочного водопровода из труб ПНД </w:t>
      </w:r>
      <w:r w:rsidRPr="00E019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E01940">
        <w:rPr>
          <w:rFonts w:ascii="Times New Roman" w:hAnsi="Times New Roman" w:cs="Times New Roman"/>
          <w:color w:val="000000" w:themeColor="text1"/>
          <w:sz w:val="24"/>
          <w:szCs w:val="24"/>
        </w:rPr>
        <w:t>110мм по одному вводу</w:t>
      </w:r>
    </w:p>
    <w:p w:rsidR="009B3013" w:rsidRPr="00E16C55" w:rsidRDefault="009B3013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Нежилые помещения, не входящие в состав общего имущества: офисные помещения </w:t>
      </w:r>
      <w:r w:rsidR="00CC7697">
        <w:rPr>
          <w:rFonts w:ascii="Times New Roman" w:hAnsi="Times New Roman" w:cs="Times New Roman"/>
          <w:sz w:val="24"/>
          <w:szCs w:val="24"/>
        </w:rPr>
        <w:t>в</w:t>
      </w:r>
      <w:r w:rsidRPr="00E16C55">
        <w:rPr>
          <w:rFonts w:ascii="Times New Roman" w:hAnsi="Times New Roman" w:cs="Times New Roman"/>
          <w:sz w:val="24"/>
          <w:szCs w:val="24"/>
        </w:rPr>
        <w:t xml:space="preserve"> </w:t>
      </w:r>
      <w:r w:rsidR="00CC7697">
        <w:rPr>
          <w:rFonts w:ascii="Times New Roman" w:hAnsi="Times New Roman" w:cs="Times New Roman"/>
          <w:sz w:val="24"/>
          <w:szCs w:val="24"/>
        </w:rPr>
        <w:t>цокольном</w:t>
      </w:r>
      <w:r w:rsidRPr="00E16C55">
        <w:rPr>
          <w:rFonts w:ascii="Times New Roman" w:hAnsi="Times New Roman" w:cs="Times New Roman"/>
          <w:sz w:val="24"/>
          <w:szCs w:val="24"/>
        </w:rPr>
        <w:t xml:space="preserve"> этаже</w:t>
      </w:r>
    </w:p>
    <w:p w:rsidR="008B216D" w:rsidRPr="00E16C55" w:rsidRDefault="008B216D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Число этажей                 -  </w:t>
      </w:r>
      <w:r w:rsidR="00CC7697">
        <w:rPr>
          <w:rFonts w:ascii="Times New Roman" w:hAnsi="Times New Roman" w:cs="Times New Roman"/>
          <w:sz w:val="24"/>
          <w:szCs w:val="24"/>
        </w:rPr>
        <w:t>9</w:t>
      </w:r>
      <w:r w:rsidRPr="00E16C55">
        <w:rPr>
          <w:rFonts w:ascii="Times New Roman" w:hAnsi="Times New Roman" w:cs="Times New Roman"/>
          <w:sz w:val="24"/>
          <w:szCs w:val="24"/>
        </w:rPr>
        <w:t xml:space="preserve"> этажей</w:t>
      </w:r>
    </w:p>
    <w:p w:rsidR="008B216D" w:rsidRDefault="008B216D" w:rsidP="008725B2">
      <w:pPr>
        <w:pStyle w:val="a3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Число секций                 -  </w:t>
      </w:r>
      <w:r w:rsidR="00CC7697">
        <w:rPr>
          <w:rFonts w:ascii="Times New Roman" w:hAnsi="Times New Roman" w:cs="Times New Roman"/>
          <w:sz w:val="24"/>
          <w:szCs w:val="24"/>
        </w:rPr>
        <w:t>3</w:t>
      </w:r>
      <w:r w:rsidRPr="00E16C55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457B2F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0"/>
        <w:gridCol w:w="1175"/>
        <w:gridCol w:w="1415"/>
        <w:gridCol w:w="1264"/>
        <w:gridCol w:w="1215"/>
      </w:tblGrid>
      <w:tr w:rsidR="00CC7697" w:rsidTr="00CC7697">
        <w:trPr>
          <w:trHeight w:val="150"/>
        </w:trPr>
        <w:tc>
          <w:tcPr>
            <w:tcW w:w="4392" w:type="dxa"/>
          </w:tcPr>
          <w:p w:rsidR="00CC7697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C7697" w:rsidRDefault="00CC7697" w:rsidP="00CC7697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Блок-секция «А»</w:t>
            </w:r>
          </w:p>
        </w:tc>
        <w:tc>
          <w:tcPr>
            <w:tcW w:w="1416" w:type="dxa"/>
          </w:tcPr>
          <w:p w:rsidR="00CC7697" w:rsidRPr="0058460D" w:rsidRDefault="00CC7697" w:rsidP="00CC7697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Блок-секция «Б»</w:t>
            </w:r>
          </w:p>
        </w:tc>
        <w:tc>
          <w:tcPr>
            <w:tcW w:w="1264" w:type="dxa"/>
          </w:tcPr>
          <w:p w:rsidR="00CC7697" w:rsidRDefault="00CC7697" w:rsidP="00CC7697">
            <w:pPr>
              <w:pStyle w:val="a3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Блок-секция «В»</w:t>
            </w:r>
          </w:p>
        </w:tc>
        <w:tc>
          <w:tcPr>
            <w:tcW w:w="1215" w:type="dxa"/>
          </w:tcPr>
          <w:p w:rsidR="00CC7697" w:rsidRPr="0058460D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97" w:rsidRPr="0058460D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C7697" w:rsidTr="00CC7697">
        <w:trPr>
          <w:trHeight w:val="150"/>
        </w:trPr>
        <w:tc>
          <w:tcPr>
            <w:tcW w:w="4392" w:type="dxa"/>
          </w:tcPr>
          <w:p w:rsidR="00CC7697" w:rsidRPr="00112A4F" w:rsidRDefault="00CC7697" w:rsidP="005846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цокольный</w:t>
            </w: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этаж – нежилые офисные помещения площадью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</w:tcPr>
          <w:p w:rsidR="00CC7697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195,8</w:t>
            </w:r>
          </w:p>
        </w:tc>
        <w:tc>
          <w:tcPr>
            <w:tcW w:w="1416" w:type="dxa"/>
          </w:tcPr>
          <w:p w:rsidR="00CC7697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195,8</w:t>
            </w:r>
          </w:p>
        </w:tc>
        <w:tc>
          <w:tcPr>
            <w:tcW w:w="1264" w:type="dxa"/>
          </w:tcPr>
          <w:p w:rsidR="00CC7697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195,8</w:t>
            </w:r>
          </w:p>
        </w:tc>
        <w:tc>
          <w:tcPr>
            <w:tcW w:w="1215" w:type="dxa"/>
          </w:tcPr>
          <w:p w:rsidR="00CC7697" w:rsidRPr="0058460D" w:rsidRDefault="0052357E" w:rsidP="0052357E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  <w:r w:rsidR="00CC76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7697" w:rsidTr="00CC7697">
        <w:trPr>
          <w:trHeight w:val="150"/>
        </w:trPr>
        <w:tc>
          <w:tcPr>
            <w:tcW w:w="4392" w:type="dxa"/>
          </w:tcPr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квартир</w:t>
            </w:r>
          </w:p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62" w:type="dxa"/>
          </w:tcPr>
          <w:p w:rsidR="00CC7697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6" w:type="dxa"/>
          </w:tcPr>
          <w:p w:rsidR="00CC7697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4" w:type="dxa"/>
          </w:tcPr>
          <w:p w:rsidR="00CC7697" w:rsidRDefault="00CC7697" w:rsidP="0052357E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35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CC7697" w:rsidRPr="0058460D" w:rsidRDefault="0052357E" w:rsidP="0052357E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C7697" w:rsidTr="00CC7697">
        <w:trPr>
          <w:trHeight w:val="150"/>
        </w:trPr>
        <w:tc>
          <w:tcPr>
            <w:tcW w:w="4392" w:type="dxa"/>
          </w:tcPr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однокомнатных квартир</w:t>
            </w:r>
          </w:p>
        </w:tc>
        <w:tc>
          <w:tcPr>
            <w:tcW w:w="1162" w:type="dxa"/>
          </w:tcPr>
          <w:p w:rsidR="00CC7697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CC7697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4" w:type="dxa"/>
          </w:tcPr>
          <w:p w:rsidR="00CC7697" w:rsidRDefault="00CC7697" w:rsidP="0052357E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3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CC7697" w:rsidRPr="0058460D" w:rsidRDefault="0052357E" w:rsidP="0052357E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CC7697" w:rsidTr="00CC7697">
        <w:trPr>
          <w:trHeight w:val="150"/>
        </w:trPr>
        <w:tc>
          <w:tcPr>
            <w:tcW w:w="4392" w:type="dxa"/>
          </w:tcPr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двухкомнатных квартир</w:t>
            </w:r>
          </w:p>
        </w:tc>
        <w:tc>
          <w:tcPr>
            <w:tcW w:w="1162" w:type="dxa"/>
          </w:tcPr>
          <w:p w:rsidR="00CC7697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CC7697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4" w:type="dxa"/>
          </w:tcPr>
          <w:p w:rsidR="00CC7697" w:rsidRDefault="00CC7697" w:rsidP="0052357E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3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CC7697" w:rsidRPr="0058460D" w:rsidRDefault="0052357E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CC7697" w:rsidTr="00CC7697">
        <w:trPr>
          <w:trHeight w:val="150"/>
        </w:trPr>
        <w:tc>
          <w:tcPr>
            <w:tcW w:w="4392" w:type="dxa"/>
          </w:tcPr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квартир в доме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кв.м.</w:t>
            </w: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62" w:type="dxa"/>
          </w:tcPr>
          <w:p w:rsidR="00CC7697" w:rsidRDefault="00342F19" w:rsidP="00B06766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1711,62</w:t>
            </w:r>
          </w:p>
        </w:tc>
        <w:tc>
          <w:tcPr>
            <w:tcW w:w="1416" w:type="dxa"/>
          </w:tcPr>
          <w:p w:rsidR="00CC7697" w:rsidRDefault="00342F19" w:rsidP="00B06766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1711,62</w:t>
            </w:r>
          </w:p>
        </w:tc>
        <w:tc>
          <w:tcPr>
            <w:tcW w:w="1264" w:type="dxa"/>
          </w:tcPr>
          <w:p w:rsidR="00CC7697" w:rsidRDefault="00CC7697" w:rsidP="00342F19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2F19">
              <w:rPr>
                <w:rFonts w:ascii="Times New Roman" w:hAnsi="Times New Roman" w:cs="Times New Roman"/>
                <w:b/>
                <w:sz w:val="24"/>
                <w:szCs w:val="24"/>
              </w:rPr>
              <w:t>711,62</w:t>
            </w:r>
          </w:p>
        </w:tc>
        <w:tc>
          <w:tcPr>
            <w:tcW w:w="1215" w:type="dxa"/>
          </w:tcPr>
          <w:p w:rsidR="00CC7697" w:rsidRDefault="00342F19" w:rsidP="00577428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5134,86</w:t>
            </w:r>
          </w:p>
        </w:tc>
      </w:tr>
      <w:tr w:rsidR="00CC7697" w:rsidTr="00CC7697">
        <w:trPr>
          <w:trHeight w:val="150"/>
        </w:trPr>
        <w:tc>
          <w:tcPr>
            <w:tcW w:w="4392" w:type="dxa"/>
          </w:tcPr>
          <w:p w:rsidR="00CC7697" w:rsidRPr="00112A4F" w:rsidRDefault="00CC7697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жилого дома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Pr="00112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162" w:type="dxa"/>
          </w:tcPr>
          <w:p w:rsidR="00CC7697" w:rsidRDefault="00BE065A" w:rsidP="00577428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1907,42</w:t>
            </w:r>
          </w:p>
        </w:tc>
        <w:tc>
          <w:tcPr>
            <w:tcW w:w="1416" w:type="dxa"/>
          </w:tcPr>
          <w:p w:rsidR="00CC7697" w:rsidRDefault="00CC7697" w:rsidP="00BE065A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E065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E065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4" w:type="dxa"/>
          </w:tcPr>
          <w:p w:rsidR="00CC7697" w:rsidRDefault="00CC7697" w:rsidP="00BE065A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065A"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E065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15" w:type="dxa"/>
          </w:tcPr>
          <w:p w:rsidR="00CC7697" w:rsidRDefault="00BE065A" w:rsidP="00BE065A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5722</w:t>
            </w:r>
            <w:r w:rsidR="00CC76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30BE8" w:rsidTr="00CC7697">
        <w:trPr>
          <w:trHeight w:val="150"/>
        </w:trPr>
        <w:tc>
          <w:tcPr>
            <w:tcW w:w="4392" w:type="dxa"/>
          </w:tcPr>
          <w:p w:rsidR="00D30BE8" w:rsidRPr="00112A4F" w:rsidRDefault="00D30BE8" w:rsidP="0058460D">
            <w:pPr>
              <w:pStyle w:val="a3"/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застройки</w:t>
            </w:r>
          </w:p>
        </w:tc>
        <w:tc>
          <w:tcPr>
            <w:tcW w:w="1162" w:type="dxa"/>
          </w:tcPr>
          <w:p w:rsidR="00D30BE8" w:rsidRDefault="00D30BE8" w:rsidP="00577428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397,1</w:t>
            </w:r>
          </w:p>
        </w:tc>
        <w:tc>
          <w:tcPr>
            <w:tcW w:w="1416" w:type="dxa"/>
          </w:tcPr>
          <w:p w:rsidR="00D30BE8" w:rsidRDefault="00D30BE8" w:rsidP="00BE065A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394,9</w:t>
            </w:r>
          </w:p>
        </w:tc>
        <w:tc>
          <w:tcPr>
            <w:tcW w:w="1264" w:type="dxa"/>
          </w:tcPr>
          <w:p w:rsidR="00D30BE8" w:rsidRDefault="00D30BE8" w:rsidP="00BE065A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396,6</w:t>
            </w:r>
          </w:p>
        </w:tc>
        <w:tc>
          <w:tcPr>
            <w:tcW w:w="1215" w:type="dxa"/>
          </w:tcPr>
          <w:p w:rsidR="00D30BE8" w:rsidRDefault="00D30BE8" w:rsidP="00BE065A">
            <w:pPr>
              <w:pStyle w:val="a3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1188,6</w:t>
            </w:r>
          </w:p>
        </w:tc>
      </w:tr>
    </w:tbl>
    <w:p w:rsidR="00112A4F" w:rsidRDefault="00112A4F" w:rsidP="008725B2">
      <w:pPr>
        <w:pStyle w:val="a3"/>
        <w:ind w:left="18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2D5C" w:rsidRPr="00112A4F" w:rsidRDefault="00552D5C" w:rsidP="008725B2">
      <w:pPr>
        <w:pStyle w:val="a3"/>
        <w:ind w:left="18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</w:t>
      </w:r>
      <w:r w:rsidR="00851DCC"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A4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51DCC"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лок-секция «</w:t>
      </w:r>
      <w:r w:rsidR="0052357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51DCC"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2D5C" w:rsidRPr="00112A4F" w:rsidRDefault="00552D5C" w:rsidP="008725B2">
      <w:pPr>
        <w:pStyle w:val="a3"/>
        <w:ind w:left="18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52357E">
        <w:rPr>
          <w:rFonts w:ascii="Times New Roman" w:hAnsi="Times New Roman" w:cs="Times New Roman"/>
          <w:color w:val="000000" w:themeColor="text1"/>
          <w:sz w:val="24"/>
          <w:szCs w:val="24"/>
        </w:rPr>
        <w:t>цокольный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552D5C" w:rsidRPr="007A3E92" w:rsidRDefault="00552D5C" w:rsidP="008725B2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>Нежилые офисные помещения проектной площадью –</w:t>
      </w:r>
      <w:r w:rsidR="00CF3AA1"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2357E"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  <w:r w:rsidR="00CF3AA1"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35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F3AA1"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552D5C" w:rsidRPr="000215FB" w:rsidRDefault="00552D5C" w:rsidP="008725B2">
      <w:pPr>
        <w:pStyle w:val="a3"/>
        <w:ind w:left="18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52357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3B3822" w:rsidRPr="000215FB" w:rsidRDefault="003B3822" w:rsidP="008725B2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2C648A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A2315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3B3822" w:rsidRPr="000215FB" w:rsidRDefault="003B3822" w:rsidP="008725B2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2C648A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3B3822" w:rsidRPr="000215FB" w:rsidRDefault="003B3822" w:rsidP="008725B2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2C648A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3B3822" w:rsidRPr="000215FB" w:rsidRDefault="003B3822" w:rsidP="008725B2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</w:t>
      </w:r>
      <w:r w:rsidR="00CA2315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ртира № </w:t>
      </w:r>
      <w:r w:rsidR="002C648A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A2315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3B3822" w:rsidRPr="000215FB" w:rsidRDefault="003B3822" w:rsidP="008725B2">
      <w:pPr>
        <w:pStyle w:val="a3"/>
        <w:ind w:left="18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3B3822" w:rsidRPr="000215FB" w:rsidRDefault="003B3822" w:rsidP="008725B2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704FF7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0B5C29" w:rsidRPr="000215FB" w:rsidRDefault="000B5C29" w:rsidP="008725B2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704FF7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0B5C29" w:rsidRPr="000215FB" w:rsidRDefault="000B5C29" w:rsidP="008725B2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04FF7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0B5C29" w:rsidRPr="000215FB" w:rsidRDefault="000B5C29" w:rsidP="008725B2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704FF7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1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2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3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4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0B5C29" w:rsidRPr="000215FB" w:rsidRDefault="000B5C29" w:rsidP="008725B2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04FF7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0B5C29" w:rsidRPr="000215FB" w:rsidRDefault="000B5C29" w:rsidP="008725B2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04FF7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F9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1D0F9E" w:rsidRDefault="001D0F9E" w:rsidP="001D0F9E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9 этаж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342F19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342F19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Pr="000215FB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3</w:t>
      </w:r>
      <w:r w:rsidR="00342F1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1D0F9E" w:rsidRDefault="001D0F9E" w:rsidP="001D0F9E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342F19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Default="00823238" w:rsidP="008232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238" w:rsidRPr="00112A4F" w:rsidRDefault="00823238" w:rsidP="00823238">
      <w:pPr>
        <w:pStyle w:val="a3"/>
        <w:ind w:left="18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лок-секция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:rsidR="00823238" w:rsidRPr="00112A4F" w:rsidRDefault="00823238" w:rsidP="00823238">
      <w:pPr>
        <w:pStyle w:val="a3"/>
        <w:ind w:left="18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цокольный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7A3E92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Нежилые офисные помещения проектной площадью –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ind w:left="18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8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49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53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62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67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9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71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Default="00823238" w:rsidP="008232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238" w:rsidRPr="00112A4F" w:rsidRDefault="00823238" w:rsidP="00823238">
      <w:pPr>
        <w:pStyle w:val="a3"/>
        <w:ind w:left="18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лок-секция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:rsidR="00823238" w:rsidRPr="00112A4F" w:rsidRDefault="00823238" w:rsidP="00823238">
      <w:pPr>
        <w:pStyle w:val="a3"/>
        <w:ind w:left="18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цокольный</w:t>
      </w:r>
      <w:r w:rsidRPr="0011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7A3E92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Нежилые офисные помещения проектной площадью –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ind w:left="18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8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B7502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85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B7502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Двухкомнатная квартира № 89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B7502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98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,66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Pr="000215FB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B7502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103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823238" w:rsidRDefault="00823238" w:rsidP="00823238">
      <w:pPr>
        <w:pStyle w:val="a3"/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9 этаж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B7502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Однокомнатная квартира № 107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3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8232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3238"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823238" w:rsidRPr="000215FB" w:rsidRDefault="00823238" w:rsidP="00823238">
      <w:pPr>
        <w:pStyle w:val="a3"/>
        <w:numPr>
          <w:ilvl w:val="0"/>
          <w:numId w:val="9"/>
        </w:numPr>
        <w:ind w:left="1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Двухкомнатная квартира № </w:t>
      </w:r>
      <w:r w:rsidR="00B75028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площадью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DC0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5FB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</w:p>
    <w:p w:rsidR="002C648A" w:rsidRDefault="002C648A" w:rsidP="002C648A">
      <w:pPr>
        <w:pStyle w:val="a3"/>
        <w:spacing w:after="0"/>
        <w:ind w:left="13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648A" w:rsidRPr="00BF1A3A" w:rsidRDefault="002C648A" w:rsidP="002C648A">
      <w:pPr>
        <w:pStyle w:val="a3"/>
        <w:spacing w:after="0"/>
        <w:ind w:left="13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2D10" w:rsidRPr="00E16C55" w:rsidRDefault="00572D10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Функциональное назначение нежилых помещений: офисные помещения.</w:t>
      </w:r>
    </w:p>
    <w:p w:rsidR="00572D10" w:rsidRPr="007A3E92" w:rsidRDefault="00572D10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6C55">
        <w:rPr>
          <w:rFonts w:ascii="Times New Roman" w:hAnsi="Times New Roman" w:cs="Times New Roman"/>
          <w:sz w:val="24"/>
          <w:szCs w:val="24"/>
        </w:rPr>
        <w:t xml:space="preserve">Состав общего имущества: межквартирные лестничные площадки, лестницы, лифты, лифтовые шахты, коридоры, технические этажи, крыши, ограждающие несущие и ненесущие конструкции, подвалы, в которых имеются инженерные коммуникации, механическое и электрическое оборудование, земельный участок под многоквартирным </w:t>
      </w: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>домом, придомовая территория.</w:t>
      </w:r>
      <w:proofErr w:type="gramEnd"/>
    </w:p>
    <w:p w:rsidR="00572D10" w:rsidRPr="007A3E92" w:rsidRDefault="00572D10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Предполагаемый срок получения разрешения на ввод в эксплуатацию</w:t>
      </w:r>
      <w:r w:rsidR="00BE0888" w:rsidRPr="007A3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строящегося многоквартирного жилого дома: </w:t>
      </w:r>
      <w:r w:rsidR="00BE0888" w:rsidRPr="00206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</w:t>
      </w:r>
      <w:r w:rsidR="00BE0888" w:rsidRPr="002063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206375" w:rsidRPr="002063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BE0888" w:rsidRPr="00206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</w:t>
      </w:r>
      <w:r w:rsidR="00206375" w:rsidRPr="0020637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E0888" w:rsidRPr="00206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BE0888" w:rsidRPr="00E16C55" w:rsidRDefault="00BE0888" w:rsidP="008725B2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Уполномоченный орган на выдачу разрешения  на ввод объектов недвижимости в эксплуатацию – Администрация муниципального образования «Город Саратов».</w:t>
      </w:r>
    </w:p>
    <w:p w:rsidR="00BE0888" w:rsidRPr="00E16C55" w:rsidRDefault="00BE0888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Финансовые и прочие риски отсутствуют.</w:t>
      </w:r>
    </w:p>
    <w:p w:rsidR="00BE0888" w:rsidRPr="00E16C55" w:rsidRDefault="00BE0888" w:rsidP="008725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lastRenderedPageBreak/>
        <w:t>Планируемая стоимость строительства:</w:t>
      </w:r>
    </w:p>
    <w:p w:rsidR="0012024D" w:rsidRPr="00E16C55" w:rsidRDefault="0012024D" w:rsidP="008725B2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Сметная стоимость строительства объект</w:t>
      </w:r>
      <w:r w:rsidRPr="000264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750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5D65" w:rsidRPr="009A5D65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="00947A07" w:rsidRPr="009A5D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A5D65" w:rsidRPr="009A5D65">
        <w:rPr>
          <w:rFonts w:ascii="Times New Roman" w:hAnsi="Times New Roman" w:cs="Times New Roman"/>
          <w:color w:val="000000" w:themeColor="text1"/>
          <w:sz w:val="24"/>
          <w:szCs w:val="24"/>
        </w:rPr>
        <w:t>680</w:t>
      </w:r>
      <w:r w:rsidR="00947A07" w:rsidRPr="009A5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8725B2" w:rsidRPr="008725B2" w:rsidRDefault="0092592D" w:rsidP="00872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5B2">
        <w:rPr>
          <w:rFonts w:ascii="Times New Roman" w:hAnsi="Times New Roman" w:cs="Times New Roman"/>
          <w:sz w:val="24"/>
          <w:szCs w:val="24"/>
        </w:rPr>
        <w:t xml:space="preserve">Перечень организаций, осуществляющих строительно-монтажные </w:t>
      </w:r>
      <w:r w:rsidR="008725B2" w:rsidRPr="008725B2">
        <w:rPr>
          <w:rFonts w:ascii="Times New Roman" w:hAnsi="Times New Roman" w:cs="Times New Roman"/>
          <w:sz w:val="24"/>
          <w:szCs w:val="24"/>
        </w:rPr>
        <w:t>р</w:t>
      </w:r>
      <w:r w:rsidRPr="008725B2">
        <w:rPr>
          <w:rFonts w:ascii="Times New Roman" w:hAnsi="Times New Roman" w:cs="Times New Roman"/>
          <w:sz w:val="24"/>
          <w:szCs w:val="24"/>
        </w:rPr>
        <w:t xml:space="preserve">аботы: Общество </w:t>
      </w:r>
      <w:proofErr w:type="gramStart"/>
      <w:r w:rsidRPr="008725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2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92D" w:rsidRPr="00E16C55" w:rsidRDefault="008725B2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592D" w:rsidRPr="00E16C55">
        <w:rPr>
          <w:rFonts w:ascii="Times New Roman" w:hAnsi="Times New Roman" w:cs="Times New Roman"/>
          <w:sz w:val="24"/>
          <w:szCs w:val="24"/>
        </w:rPr>
        <w:t>ограниченной ответственностью «Саринвестстрой».</w:t>
      </w:r>
    </w:p>
    <w:p w:rsidR="00E834DE" w:rsidRPr="008725B2" w:rsidRDefault="00E834DE" w:rsidP="00872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5B2">
        <w:rPr>
          <w:rFonts w:ascii="Times New Roman" w:hAnsi="Times New Roman" w:cs="Times New Roman"/>
          <w:sz w:val="24"/>
          <w:szCs w:val="24"/>
        </w:rPr>
        <w:t xml:space="preserve">Способ обеспечения </w:t>
      </w:r>
      <w:r w:rsidR="00504476" w:rsidRPr="008725B2">
        <w:rPr>
          <w:rFonts w:ascii="Times New Roman" w:hAnsi="Times New Roman" w:cs="Times New Roman"/>
          <w:sz w:val="24"/>
          <w:szCs w:val="24"/>
        </w:rPr>
        <w:t xml:space="preserve">исполнения обязательств застройщика по договору -                      </w:t>
      </w:r>
    </w:p>
    <w:p w:rsidR="002B671F" w:rsidRDefault="0011708F" w:rsidP="002B671F">
      <w:pPr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4476" w:rsidRPr="00E16C55">
        <w:rPr>
          <w:rFonts w:ascii="Times New Roman" w:hAnsi="Times New Roman" w:cs="Times New Roman"/>
          <w:sz w:val="24"/>
          <w:szCs w:val="24"/>
        </w:rPr>
        <w:t xml:space="preserve">алог </w:t>
      </w:r>
      <w:r w:rsidR="006C427D">
        <w:rPr>
          <w:rFonts w:ascii="Times New Roman" w:hAnsi="Times New Roman" w:cs="Times New Roman"/>
          <w:sz w:val="24"/>
          <w:szCs w:val="24"/>
        </w:rPr>
        <w:t xml:space="preserve">на земельный участок площадью </w:t>
      </w:r>
      <w:r w:rsidR="0018054C">
        <w:rPr>
          <w:rFonts w:ascii="Times New Roman" w:hAnsi="Times New Roman" w:cs="Times New Roman"/>
          <w:sz w:val="24"/>
          <w:szCs w:val="24"/>
        </w:rPr>
        <w:t>3611</w:t>
      </w:r>
      <w:r w:rsidR="006C427D">
        <w:rPr>
          <w:rFonts w:ascii="Times New Roman" w:hAnsi="Times New Roman" w:cs="Times New Roman"/>
          <w:sz w:val="24"/>
          <w:szCs w:val="24"/>
        </w:rPr>
        <w:t xml:space="preserve"> кв.м. </w:t>
      </w:r>
      <w:proofErr w:type="gramStart"/>
      <w:r w:rsidR="006C427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6C427D">
        <w:rPr>
          <w:rFonts w:ascii="Times New Roman" w:hAnsi="Times New Roman" w:cs="Times New Roman"/>
          <w:sz w:val="24"/>
          <w:szCs w:val="24"/>
        </w:rPr>
        <w:t xml:space="preserve"> по адресу: г. Сарато</w:t>
      </w:r>
      <w:r w:rsidR="002B671F">
        <w:rPr>
          <w:rFonts w:ascii="Times New Roman" w:hAnsi="Times New Roman" w:cs="Times New Roman"/>
          <w:sz w:val="24"/>
          <w:szCs w:val="24"/>
        </w:rPr>
        <w:t xml:space="preserve">в,         </w:t>
      </w:r>
      <w:r w:rsidR="0018054C">
        <w:rPr>
          <w:rFonts w:ascii="Times New Roman" w:hAnsi="Times New Roman" w:cs="Times New Roman"/>
          <w:sz w:val="24"/>
          <w:szCs w:val="24"/>
        </w:rPr>
        <w:t>ул. Огородная</w:t>
      </w:r>
      <w:r w:rsidR="002B671F">
        <w:rPr>
          <w:rFonts w:ascii="Times New Roman" w:hAnsi="Times New Roman" w:cs="Times New Roman"/>
          <w:sz w:val="24"/>
          <w:szCs w:val="24"/>
        </w:rPr>
        <w:t xml:space="preserve">, </w:t>
      </w:r>
      <w:r w:rsidR="0018054C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="0018054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8054C">
        <w:rPr>
          <w:rFonts w:ascii="Times New Roman" w:hAnsi="Times New Roman" w:cs="Times New Roman"/>
          <w:sz w:val="24"/>
          <w:szCs w:val="24"/>
        </w:rPr>
        <w:t xml:space="preserve"> в Заводском районе</w:t>
      </w:r>
      <w:r w:rsidR="002B671F">
        <w:rPr>
          <w:rFonts w:ascii="Times New Roman" w:hAnsi="Times New Roman" w:cs="Times New Roman"/>
          <w:sz w:val="24"/>
          <w:szCs w:val="24"/>
        </w:rPr>
        <w:t>;</w:t>
      </w:r>
    </w:p>
    <w:p w:rsidR="0092592D" w:rsidRDefault="003C7E4D" w:rsidP="0011708F">
      <w:pPr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>и залог на строящийся жилой</w:t>
      </w:r>
      <w:r w:rsidR="006C427D">
        <w:rPr>
          <w:rFonts w:ascii="Times New Roman" w:hAnsi="Times New Roman" w:cs="Times New Roman"/>
          <w:sz w:val="24"/>
          <w:szCs w:val="24"/>
        </w:rPr>
        <w:t xml:space="preserve"> </w:t>
      </w:r>
      <w:r w:rsidR="00795D06" w:rsidRPr="00E16C55">
        <w:rPr>
          <w:rFonts w:ascii="Times New Roman" w:hAnsi="Times New Roman" w:cs="Times New Roman"/>
          <w:sz w:val="24"/>
          <w:szCs w:val="24"/>
        </w:rPr>
        <w:t>д</w:t>
      </w:r>
      <w:r w:rsidRPr="00E16C55">
        <w:rPr>
          <w:rFonts w:ascii="Times New Roman" w:hAnsi="Times New Roman" w:cs="Times New Roman"/>
          <w:sz w:val="24"/>
          <w:szCs w:val="24"/>
        </w:rPr>
        <w:t xml:space="preserve">ом по ул. </w:t>
      </w:r>
      <w:proofErr w:type="gramStart"/>
      <w:r w:rsidR="0018054C">
        <w:rPr>
          <w:rFonts w:ascii="Times New Roman" w:hAnsi="Times New Roman" w:cs="Times New Roman"/>
          <w:sz w:val="24"/>
          <w:szCs w:val="24"/>
        </w:rPr>
        <w:t>Огородная</w:t>
      </w:r>
      <w:proofErr w:type="gramEnd"/>
      <w:r w:rsidR="0011708F">
        <w:rPr>
          <w:rFonts w:ascii="Times New Roman" w:hAnsi="Times New Roman" w:cs="Times New Roman"/>
          <w:sz w:val="24"/>
          <w:szCs w:val="24"/>
        </w:rPr>
        <w:t xml:space="preserve"> в </w:t>
      </w:r>
      <w:r w:rsidR="0018054C">
        <w:rPr>
          <w:rFonts w:ascii="Times New Roman" w:hAnsi="Times New Roman" w:cs="Times New Roman"/>
          <w:sz w:val="24"/>
          <w:szCs w:val="24"/>
        </w:rPr>
        <w:t>Завод</w:t>
      </w:r>
      <w:r w:rsidR="0011708F">
        <w:rPr>
          <w:rFonts w:ascii="Times New Roman" w:hAnsi="Times New Roman" w:cs="Times New Roman"/>
          <w:sz w:val="24"/>
          <w:szCs w:val="24"/>
        </w:rPr>
        <w:t>ском районе</w:t>
      </w:r>
      <w:r w:rsidRPr="00E16C55">
        <w:rPr>
          <w:rFonts w:ascii="Times New Roman" w:hAnsi="Times New Roman" w:cs="Times New Roman"/>
          <w:sz w:val="24"/>
          <w:szCs w:val="24"/>
        </w:rPr>
        <w:t>,  (блок-секци</w:t>
      </w:r>
      <w:r w:rsidR="006C427D">
        <w:rPr>
          <w:rFonts w:ascii="Times New Roman" w:hAnsi="Times New Roman" w:cs="Times New Roman"/>
          <w:sz w:val="24"/>
          <w:szCs w:val="24"/>
        </w:rPr>
        <w:t>и</w:t>
      </w:r>
      <w:r w:rsidRPr="00E16C55">
        <w:rPr>
          <w:rFonts w:ascii="Times New Roman" w:hAnsi="Times New Roman" w:cs="Times New Roman"/>
          <w:sz w:val="24"/>
          <w:szCs w:val="24"/>
        </w:rPr>
        <w:t xml:space="preserve"> </w:t>
      </w:r>
      <w:r w:rsidR="001170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16C55">
        <w:rPr>
          <w:rFonts w:ascii="Times New Roman" w:hAnsi="Times New Roman" w:cs="Times New Roman"/>
          <w:sz w:val="24"/>
          <w:szCs w:val="24"/>
        </w:rPr>
        <w:t>«</w:t>
      </w:r>
      <w:r w:rsidR="0018054C">
        <w:rPr>
          <w:rFonts w:ascii="Times New Roman" w:hAnsi="Times New Roman" w:cs="Times New Roman"/>
          <w:sz w:val="24"/>
          <w:szCs w:val="24"/>
        </w:rPr>
        <w:t>А</w:t>
      </w:r>
      <w:r w:rsidRPr="00E16C55">
        <w:rPr>
          <w:rFonts w:ascii="Times New Roman" w:hAnsi="Times New Roman" w:cs="Times New Roman"/>
          <w:sz w:val="24"/>
          <w:szCs w:val="24"/>
        </w:rPr>
        <w:t>»</w:t>
      </w:r>
      <w:r w:rsidR="0018054C">
        <w:rPr>
          <w:rFonts w:ascii="Times New Roman" w:hAnsi="Times New Roman" w:cs="Times New Roman"/>
          <w:sz w:val="24"/>
          <w:szCs w:val="24"/>
        </w:rPr>
        <w:t>, «Б»</w:t>
      </w:r>
      <w:r w:rsidR="006C427D">
        <w:rPr>
          <w:rFonts w:ascii="Times New Roman" w:hAnsi="Times New Roman" w:cs="Times New Roman"/>
          <w:sz w:val="24"/>
          <w:szCs w:val="24"/>
        </w:rPr>
        <w:t xml:space="preserve"> и «</w:t>
      </w:r>
      <w:r w:rsidR="0018054C">
        <w:rPr>
          <w:rFonts w:ascii="Times New Roman" w:hAnsi="Times New Roman" w:cs="Times New Roman"/>
          <w:sz w:val="24"/>
          <w:szCs w:val="24"/>
        </w:rPr>
        <w:t>В</w:t>
      </w:r>
      <w:r w:rsidR="006C427D">
        <w:rPr>
          <w:rFonts w:ascii="Times New Roman" w:hAnsi="Times New Roman" w:cs="Times New Roman"/>
          <w:sz w:val="24"/>
          <w:szCs w:val="24"/>
        </w:rPr>
        <w:t>»</w:t>
      </w:r>
      <w:r w:rsidRPr="00E16C55">
        <w:rPr>
          <w:rFonts w:ascii="Times New Roman" w:hAnsi="Times New Roman" w:cs="Times New Roman"/>
          <w:sz w:val="24"/>
          <w:szCs w:val="24"/>
        </w:rPr>
        <w:t>)</w:t>
      </w:r>
      <w:r w:rsidR="00795D06" w:rsidRPr="00E16C55">
        <w:rPr>
          <w:rFonts w:ascii="Times New Roman" w:hAnsi="Times New Roman" w:cs="Times New Roman"/>
          <w:sz w:val="24"/>
          <w:szCs w:val="24"/>
        </w:rPr>
        <w:t>.</w:t>
      </w:r>
    </w:p>
    <w:p w:rsidR="00EE7ADF" w:rsidRDefault="00EE7ADF" w:rsidP="0011708F">
      <w:pPr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795D06" w:rsidRPr="0011708F" w:rsidRDefault="00795D06" w:rsidP="0011708F">
      <w:pPr>
        <w:pStyle w:val="a3"/>
        <w:numPr>
          <w:ilvl w:val="0"/>
          <w:numId w:val="5"/>
        </w:numPr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1708F">
        <w:rPr>
          <w:rFonts w:ascii="Times New Roman" w:hAnsi="Times New Roman" w:cs="Times New Roman"/>
          <w:sz w:val="24"/>
          <w:szCs w:val="24"/>
        </w:rPr>
        <w:t xml:space="preserve">Строительство жилого дома по ул. </w:t>
      </w:r>
      <w:r w:rsidR="0018054C">
        <w:rPr>
          <w:rFonts w:ascii="Times New Roman" w:hAnsi="Times New Roman" w:cs="Times New Roman"/>
          <w:sz w:val="24"/>
          <w:szCs w:val="24"/>
        </w:rPr>
        <w:t>Огородная</w:t>
      </w:r>
      <w:proofErr w:type="gramStart"/>
      <w:r w:rsidR="006C427D" w:rsidRPr="00117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7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427D" w:rsidRPr="00117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708F">
        <w:rPr>
          <w:rFonts w:ascii="Times New Roman" w:hAnsi="Times New Roman" w:cs="Times New Roman"/>
          <w:sz w:val="24"/>
          <w:szCs w:val="24"/>
        </w:rPr>
        <w:t xml:space="preserve"> </w:t>
      </w:r>
      <w:r w:rsidR="0018054C">
        <w:rPr>
          <w:rFonts w:ascii="Times New Roman" w:hAnsi="Times New Roman" w:cs="Times New Roman"/>
          <w:sz w:val="24"/>
          <w:szCs w:val="24"/>
        </w:rPr>
        <w:t>Завод</w:t>
      </w:r>
      <w:r w:rsidRPr="0011708F">
        <w:rPr>
          <w:rFonts w:ascii="Times New Roman" w:hAnsi="Times New Roman" w:cs="Times New Roman"/>
          <w:sz w:val="24"/>
          <w:szCs w:val="24"/>
        </w:rPr>
        <w:t xml:space="preserve">ском районе г. Саратова </w:t>
      </w:r>
      <w:r w:rsidR="0011708F" w:rsidRPr="0011708F">
        <w:rPr>
          <w:rFonts w:ascii="Times New Roman" w:hAnsi="Times New Roman" w:cs="Times New Roman"/>
          <w:sz w:val="24"/>
          <w:szCs w:val="24"/>
        </w:rPr>
        <w:t xml:space="preserve"> (блок-секции «</w:t>
      </w:r>
      <w:r w:rsidR="0018054C">
        <w:rPr>
          <w:rFonts w:ascii="Times New Roman" w:hAnsi="Times New Roman" w:cs="Times New Roman"/>
          <w:sz w:val="24"/>
          <w:szCs w:val="24"/>
        </w:rPr>
        <w:t>А</w:t>
      </w:r>
      <w:r w:rsidR="0011708F" w:rsidRPr="0011708F">
        <w:rPr>
          <w:rFonts w:ascii="Times New Roman" w:hAnsi="Times New Roman" w:cs="Times New Roman"/>
          <w:sz w:val="24"/>
          <w:szCs w:val="24"/>
        </w:rPr>
        <w:t>»</w:t>
      </w:r>
      <w:r w:rsidR="0018054C">
        <w:rPr>
          <w:rFonts w:ascii="Times New Roman" w:hAnsi="Times New Roman" w:cs="Times New Roman"/>
          <w:sz w:val="24"/>
          <w:szCs w:val="24"/>
        </w:rPr>
        <w:t>, «Б»</w:t>
      </w:r>
      <w:r w:rsidR="0011708F" w:rsidRPr="0011708F">
        <w:rPr>
          <w:rFonts w:ascii="Times New Roman" w:hAnsi="Times New Roman" w:cs="Times New Roman"/>
          <w:sz w:val="24"/>
          <w:szCs w:val="24"/>
        </w:rPr>
        <w:t xml:space="preserve"> и «</w:t>
      </w:r>
      <w:r w:rsidR="0018054C">
        <w:rPr>
          <w:rFonts w:ascii="Times New Roman" w:hAnsi="Times New Roman" w:cs="Times New Roman"/>
          <w:sz w:val="24"/>
          <w:szCs w:val="24"/>
        </w:rPr>
        <w:t>В</w:t>
      </w:r>
      <w:r w:rsidR="0011708F" w:rsidRPr="0011708F">
        <w:rPr>
          <w:rFonts w:ascii="Times New Roman" w:hAnsi="Times New Roman" w:cs="Times New Roman"/>
          <w:sz w:val="24"/>
          <w:szCs w:val="24"/>
        </w:rPr>
        <w:t xml:space="preserve">») </w:t>
      </w:r>
      <w:r w:rsidRPr="0011708F">
        <w:rPr>
          <w:rFonts w:ascii="Times New Roman" w:hAnsi="Times New Roman" w:cs="Times New Roman"/>
          <w:sz w:val="24"/>
          <w:szCs w:val="24"/>
        </w:rPr>
        <w:t>будет осуществляться за счет привлеченных средств</w:t>
      </w:r>
      <w:r w:rsidR="0011708F" w:rsidRPr="0011708F">
        <w:rPr>
          <w:rFonts w:ascii="Times New Roman" w:hAnsi="Times New Roman" w:cs="Times New Roman"/>
          <w:sz w:val="24"/>
          <w:szCs w:val="24"/>
        </w:rPr>
        <w:t xml:space="preserve"> </w:t>
      </w:r>
      <w:r w:rsidRPr="0011708F">
        <w:rPr>
          <w:rFonts w:ascii="Times New Roman" w:hAnsi="Times New Roman" w:cs="Times New Roman"/>
          <w:sz w:val="24"/>
          <w:szCs w:val="24"/>
        </w:rPr>
        <w:t>(договоры участия в долевом строительстве квартиры в жилом доме).</w:t>
      </w:r>
    </w:p>
    <w:p w:rsidR="00795D06" w:rsidRPr="00E16C55" w:rsidRDefault="00795D06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25B2">
        <w:rPr>
          <w:rFonts w:ascii="Times New Roman" w:hAnsi="Times New Roman" w:cs="Times New Roman"/>
          <w:sz w:val="24"/>
          <w:szCs w:val="24"/>
        </w:rPr>
        <w:t xml:space="preserve">  </w:t>
      </w:r>
      <w:r w:rsidRPr="00E16C55">
        <w:rPr>
          <w:rFonts w:ascii="Times New Roman" w:hAnsi="Times New Roman" w:cs="Times New Roman"/>
          <w:sz w:val="24"/>
          <w:szCs w:val="24"/>
        </w:rPr>
        <w:t>Иных договоров и сделок заключаться не будет.</w:t>
      </w:r>
    </w:p>
    <w:p w:rsidR="00795D06" w:rsidRPr="00E16C55" w:rsidRDefault="00795D06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06" w:rsidRPr="00E16C55" w:rsidRDefault="00795D06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06" w:rsidRPr="00E16C55" w:rsidRDefault="00795D06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D06" w:rsidRPr="00E16C55" w:rsidRDefault="00795D06" w:rsidP="00872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C55">
        <w:rPr>
          <w:rFonts w:ascii="Times New Roman" w:hAnsi="Times New Roman" w:cs="Times New Roman"/>
          <w:sz w:val="24"/>
          <w:szCs w:val="24"/>
        </w:rPr>
        <w:t xml:space="preserve">             Директор ООО «Саринвестстрой»                                         </w:t>
      </w:r>
      <w:r w:rsidR="009A5D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6C55">
        <w:rPr>
          <w:rFonts w:ascii="Times New Roman" w:hAnsi="Times New Roman" w:cs="Times New Roman"/>
          <w:sz w:val="24"/>
          <w:szCs w:val="24"/>
        </w:rPr>
        <w:t xml:space="preserve">  Г.Г.Мартов </w:t>
      </w:r>
    </w:p>
    <w:sectPr w:rsidR="00795D06" w:rsidRPr="00E16C55" w:rsidSect="00E16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2DEA"/>
    <w:multiLevelType w:val="hybridMultilevel"/>
    <w:tmpl w:val="393C151C"/>
    <w:lvl w:ilvl="0" w:tplc="9A982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502414"/>
    <w:multiLevelType w:val="hybridMultilevel"/>
    <w:tmpl w:val="285CCBA2"/>
    <w:lvl w:ilvl="0" w:tplc="802479E8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C6924"/>
    <w:multiLevelType w:val="hybridMultilevel"/>
    <w:tmpl w:val="D25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BB5"/>
    <w:multiLevelType w:val="hybridMultilevel"/>
    <w:tmpl w:val="7116D386"/>
    <w:lvl w:ilvl="0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35EE3B4A"/>
    <w:multiLevelType w:val="hybridMultilevel"/>
    <w:tmpl w:val="1034F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0201C"/>
    <w:multiLevelType w:val="hybridMultilevel"/>
    <w:tmpl w:val="2910B0FE"/>
    <w:lvl w:ilvl="0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>
    <w:nsid w:val="51FB40F7"/>
    <w:multiLevelType w:val="hybridMultilevel"/>
    <w:tmpl w:val="E5E29126"/>
    <w:lvl w:ilvl="0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54EA69AC"/>
    <w:multiLevelType w:val="hybridMultilevel"/>
    <w:tmpl w:val="A42E23B4"/>
    <w:lvl w:ilvl="0" w:tplc="9CF4B2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27049"/>
    <w:multiLevelType w:val="hybridMultilevel"/>
    <w:tmpl w:val="C0BC883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6F8C1FDC"/>
    <w:multiLevelType w:val="hybridMultilevel"/>
    <w:tmpl w:val="05668B96"/>
    <w:lvl w:ilvl="0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0">
    <w:nsid w:val="70233986"/>
    <w:multiLevelType w:val="multilevel"/>
    <w:tmpl w:val="393C151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B0838ED"/>
    <w:multiLevelType w:val="hybridMultilevel"/>
    <w:tmpl w:val="81E6BD94"/>
    <w:lvl w:ilvl="0" w:tplc="7924C34A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FFE"/>
    <w:rsid w:val="00016904"/>
    <w:rsid w:val="000215FB"/>
    <w:rsid w:val="000264E1"/>
    <w:rsid w:val="000418E3"/>
    <w:rsid w:val="00060B44"/>
    <w:rsid w:val="00095BCC"/>
    <w:rsid w:val="000A344B"/>
    <w:rsid w:val="000A37FC"/>
    <w:rsid w:val="000B41AA"/>
    <w:rsid w:val="000B5C29"/>
    <w:rsid w:val="000B6E24"/>
    <w:rsid w:val="000E1305"/>
    <w:rsid w:val="000F3A45"/>
    <w:rsid w:val="001038A2"/>
    <w:rsid w:val="00112A4F"/>
    <w:rsid w:val="0011708F"/>
    <w:rsid w:val="0012024D"/>
    <w:rsid w:val="00130BCE"/>
    <w:rsid w:val="00165672"/>
    <w:rsid w:val="001718AD"/>
    <w:rsid w:val="0018054C"/>
    <w:rsid w:val="001838FB"/>
    <w:rsid w:val="00191D86"/>
    <w:rsid w:val="001B1E3A"/>
    <w:rsid w:val="001B5060"/>
    <w:rsid w:val="001C1232"/>
    <w:rsid w:val="001D0F9E"/>
    <w:rsid w:val="001D2793"/>
    <w:rsid w:val="001E00EE"/>
    <w:rsid w:val="00206375"/>
    <w:rsid w:val="00224E23"/>
    <w:rsid w:val="00224ECF"/>
    <w:rsid w:val="0026592D"/>
    <w:rsid w:val="00267BED"/>
    <w:rsid w:val="002754FF"/>
    <w:rsid w:val="002A67EB"/>
    <w:rsid w:val="002B4771"/>
    <w:rsid w:val="002B671F"/>
    <w:rsid w:val="002C648A"/>
    <w:rsid w:val="002F5E5B"/>
    <w:rsid w:val="00302951"/>
    <w:rsid w:val="00304AF4"/>
    <w:rsid w:val="0032381F"/>
    <w:rsid w:val="00342F19"/>
    <w:rsid w:val="00364A84"/>
    <w:rsid w:val="00381073"/>
    <w:rsid w:val="003814D2"/>
    <w:rsid w:val="003A51AB"/>
    <w:rsid w:val="003B3822"/>
    <w:rsid w:val="003C339D"/>
    <w:rsid w:val="003C7E4D"/>
    <w:rsid w:val="0042221F"/>
    <w:rsid w:val="00457B2F"/>
    <w:rsid w:val="00471286"/>
    <w:rsid w:val="00481DC0"/>
    <w:rsid w:val="004C793A"/>
    <w:rsid w:val="004E12DF"/>
    <w:rsid w:val="004E7ADA"/>
    <w:rsid w:val="00504476"/>
    <w:rsid w:val="00510B94"/>
    <w:rsid w:val="00512623"/>
    <w:rsid w:val="0052357E"/>
    <w:rsid w:val="00537FF9"/>
    <w:rsid w:val="00552D5C"/>
    <w:rsid w:val="00561C2E"/>
    <w:rsid w:val="00564BE5"/>
    <w:rsid w:val="00572D10"/>
    <w:rsid w:val="00577428"/>
    <w:rsid w:val="0058460D"/>
    <w:rsid w:val="00585ECC"/>
    <w:rsid w:val="005A24C3"/>
    <w:rsid w:val="005C3284"/>
    <w:rsid w:val="005E6511"/>
    <w:rsid w:val="005E7E82"/>
    <w:rsid w:val="006059F8"/>
    <w:rsid w:val="00631A02"/>
    <w:rsid w:val="00642A8F"/>
    <w:rsid w:val="006540DE"/>
    <w:rsid w:val="006A78C7"/>
    <w:rsid w:val="006C427D"/>
    <w:rsid w:val="00704393"/>
    <w:rsid w:val="00704FF7"/>
    <w:rsid w:val="007256C1"/>
    <w:rsid w:val="00733F36"/>
    <w:rsid w:val="007453AF"/>
    <w:rsid w:val="00776601"/>
    <w:rsid w:val="00787380"/>
    <w:rsid w:val="00795D06"/>
    <w:rsid w:val="007A3E92"/>
    <w:rsid w:val="007C2F92"/>
    <w:rsid w:val="007D08AC"/>
    <w:rsid w:val="007D3D80"/>
    <w:rsid w:val="00810189"/>
    <w:rsid w:val="00823238"/>
    <w:rsid w:val="00825364"/>
    <w:rsid w:val="00826734"/>
    <w:rsid w:val="00851DCC"/>
    <w:rsid w:val="008725B2"/>
    <w:rsid w:val="00883923"/>
    <w:rsid w:val="008B0C20"/>
    <w:rsid w:val="008B216D"/>
    <w:rsid w:val="008D11DA"/>
    <w:rsid w:val="008D41EE"/>
    <w:rsid w:val="0091412A"/>
    <w:rsid w:val="0092592D"/>
    <w:rsid w:val="00947A07"/>
    <w:rsid w:val="00985701"/>
    <w:rsid w:val="009A5D65"/>
    <w:rsid w:val="009B3013"/>
    <w:rsid w:val="009E14F4"/>
    <w:rsid w:val="00A15BFB"/>
    <w:rsid w:val="00A34631"/>
    <w:rsid w:val="00A437E8"/>
    <w:rsid w:val="00A4652A"/>
    <w:rsid w:val="00A47FFE"/>
    <w:rsid w:val="00A84BA0"/>
    <w:rsid w:val="00AF686F"/>
    <w:rsid w:val="00B012A8"/>
    <w:rsid w:val="00B06766"/>
    <w:rsid w:val="00B35C6A"/>
    <w:rsid w:val="00B4698D"/>
    <w:rsid w:val="00B51E55"/>
    <w:rsid w:val="00B75028"/>
    <w:rsid w:val="00B812C5"/>
    <w:rsid w:val="00BB3D6D"/>
    <w:rsid w:val="00BB655F"/>
    <w:rsid w:val="00BC63E4"/>
    <w:rsid w:val="00BD60D5"/>
    <w:rsid w:val="00BE065A"/>
    <w:rsid w:val="00BE0888"/>
    <w:rsid w:val="00BE0C35"/>
    <w:rsid w:val="00BF1A3A"/>
    <w:rsid w:val="00BF7C37"/>
    <w:rsid w:val="00C10E5B"/>
    <w:rsid w:val="00C55EE6"/>
    <w:rsid w:val="00C57CE7"/>
    <w:rsid w:val="00C766B5"/>
    <w:rsid w:val="00CA2315"/>
    <w:rsid w:val="00CB71F6"/>
    <w:rsid w:val="00CC7697"/>
    <w:rsid w:val="00CE002B"/>
    <w:rsid w:val="00CE45BA"/>
    <w:rsid w:val="00CF3AA1"/>
    <w:rsid w:val="00D30BE8"/>
    <w:rsid w:val="00D45D0A"/>
    <w:rsid w:val="00D471A9"/>
    <w:rsid w:val="00D77A29"/>
    <w:rsid w:val="00DE4EE7"/>
    <w:rsid w:val="00DF18A1"/>
    <w:rsid w:val="00E01940"/>
    <w:rsid w:val="00E07828"/>
    <w:rsid w:val="00E16C55"/>
    <w:rsid w:val="00E208C2"/>
    <w:rsid w:val="00E3745E"/>
    <w:rsid w:val="00E47F9D"/>
    <w:rsid w:val="00E524F8"/>
    <w:rsid w:val="00E61616"/>
    <w:rsid w:val="00E834DE"/>
    <w:rsid w:val="00E84053"/>
    <w:rsid w:val="00EA4603"/>
    <w:rsid w:val="00EC2792"/>
    <w:rsid w:val="00EC640D"/>
    <w:rsid w:val="00EE7ADF"/>
    <w:rsid w:val="00F65B41"/>
    <w:rsid w:val="00F71EDF"/>
    <w:rsid w:val="00F8761F"/>
    <w:rsid w:val="00F96172"/>
    <w:rsid w:val="00FB2671"/>
    <w:rsid w:val="00FB4A8B"/>
    <w:rsid w:val="00FD56D9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DA22-E60C-4676-87AA-8C043A4A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2014-08-26T05:49:00Z</cp:lastPrinted>
  <dcterms:created xsi:type="dcterms:W3CDTF">2016-08-01T04:45:00Z</dcterms:created>
  <dcterms:modified xsi:type="dcterms:W3CDTF">2016-08-01T04:47:00Z</dcterms:modified>
</cp:coreProperties>
</file>